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922FFC" w14:textId="252F5A4D" w:rsidR="00363B39" w:rsidRPr="007074B3" w:rsidRDefault="00F0785A" w:rsidP="00363B39">
      <w:pPr>
        <w:jc w:val="center"/>
        <w:rPr>
          <w:rFonts w:ascii="Corbel" w:hAnsi="Corbel"/>
          <w:b/>
          <w:bCs/>
        </w:rPr>
      </w:pPr>
      <w:r w:rsidRPr="007074B3">
        <w:rPr>
          <w:rFonts w:ascii="Corbel" w:hAnsi="Corbel"/>
          <w:noProof/>
          <w:lang w:eastAsia="sk-SK"/>
          <w14:ligatures w14:val="standard"/>
          <w14:numForm w14:val="lining"/>
        </w:rPr>
        <w:drawing>
          <wp:inline distT="0" distB="0" distL="0" distR="0" wp14:anchorId="24A81092" wp14:editId="6A024C28">
            <wp:extent cx="2896764" cy="882000"/>
            <wp:effectExtent l="0" t="0" r="0" b="0"/>
            <wp:docPr id="29" name="Picture 1" descr="Obrázok, na ktorom je čierny, temnota&#10;&#10;Obsah vygenerovaný pomocou AI môže byť nesprávn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1" descr="Obrázok, na ktorom je čierny, temnota&#10;&#10;Obsah vygenerovaný pomocou AI môže byť nesprávny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6764" cy="88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47C093" w14:textId="77777777" w:rsidR="00363B39" w:rsidRPr="007074B3" w:rsidRDefault="00363B39" w:rsidP="00363B39">
      <w:pPr>
        <w:pStyle w:val="Nzov"/>
        <w:spacing w:before="61" w:line="276" w:lineRule="auto"/>
        <w:ind w:right="-42"/>
        <w:jc w:val="center"/>
        <w:rPr>
          <w:rFonts w:ascii="Corbel" w:hAnsi="Corbel"/>
          <w:b/>
          <w:bCs/>
          <w:sz w:val="36"/>
          <w:szCs w:val="36"/>
        </w:rPr>
      </w:pPr>
    </w:p>
    <w:p w14:paraId="080BF285" w14:textId="77777777" w:rsidR="00F0785A" w:rsidRPr="007074B3" w:rsidRDefault="00F0785A" w:rsidP="00F0785A">
      <w:pPr>
        <w:rPr>
          <w:rFonts w:ascii="Corbel" w:hAnsi="Corbel"/>
        </w:rPr>
      </w:pPr>
    </w:p>
    <w:p w14:paraId="5FEBB730" w14:textId="77777777" w:rsidR="00F0785A" w:rsidRPr="007074B3" w:rsidRDefault="00F0785A" w:rsidP="00F0785A">
      <w:pPr>
        <w:pStyle w:val="Nzov"/>
        <w:spacing w:after="0"/>
        <w:ind w:right="-42"/>
        <w:jc w:val="center"/>
        <w:rPr>
          <w:rFonts w:ascii="Corbel" w:hAnsi="Corbel"/>
          <w:b/>
          <w:bCs/>
          <w:sz w:val="48"/>
          <w:szCs w:val="48"/>
          <w14:ligatures w14:val="standard"/>
          <w14:numForm w14:val="lining"/>
        </w:rPr>
      </w:pPr>
      <w:r w:rsidRPr="007074B3">
        <w:rPr>
          <w:rFonts w:ascii="Corbel" w:hAnsi="Corbel"/>
          <w:b/>
          <w:bCs/>
          <w:sz w:val="48"/>
          <w:szCs w:val="48"/>
          <w14:ligatures w14:val="standard"/>
          <w14:numForm w14:val="lining"/>
        </w:rPr>
        <w:t>Vnútorné</w:t>
      </w:r>
      <w:r w:rsidRPr="007074B3">
        <w:rPr>
          <w:rFonts w:ascii="Corbel" w:hAnsi="Corbel"/>
          <w:b/>
          <w:bCs/>
          <w:spacing w:val="-3"/>
          <w:sz w:val="48"/>
          <w:szCs w:val="48"/>
          <w14:ligatures w14:val="standard"/>
          <w14:numForm w14:val="lining"/>
        </w:rPr>
        <w:t xml:space="preserve"> </w:t>
      </w:r>
      <w:r w:rsidRPr="007074B3">
        <w:rPr>
          <w:rFonts w:ascii="Corbel" w:hAnsi="Corbel"/>
          <w:b/>
          <w:bCs/>
          <w:sz w:val="48"/>
          <w:szCs w:val="48"/>
          <w14:ligatures w14:val="standard"/>
          <w14:numForm w14:val="lining"/>
        </w:rPr>
        <w:t>predpisy</w:t>
      </w:r>
    </w:p>
    <w:p w14:paraId="70DF8BAB" w14:textId="77777777" w:rsidR="00F0785A" w:rsidRPr="007074B3" w:rsidRDefault="00F0785A" w:rsidP="00F0785A">
      <w:pPr>
        <w:pStyle w:val="Nzov"/>
        <w:spacing w:after="0"/>
        <w:ind w:right="-42"/>
        <w:jc w:val="center"/>
        <w:rPr>
          <w:rFonts w:ascii="Corbel" w:hAnsi="Corbel"/>
          <w:b/>
          <w:bCs/>
          <w:sz w:val="48"/>
          <w:szCs w:val="48"/>
          <w14:ligatures w14:val="standard"/>
          <w14:numForm w14:val="lining"/>
        </w:rPr>
      </w:pPr>
      <w:r w:rsidRPr="007074B3">
        <w:rPr>
          <w:rFonts w:ascii="Corbel" w:hAnsi="Corbel"/>
          <w:b/>
          <w:bCs/>
          <w:sz w:val="48"/>
          <w:szCs w:val="48"/>
          <w14:ligatures w14:val="standard"/>
          <w14:numForm w14:val="lining"/>
        </w:rPr>
        <w:t>Prírodovedeckej fakulty</w:t>
      </w:r>
    </w:p>
    <w:p w14:paraId="4AFE1A27" w14:textId="77777777" w:rsidR="00F0785A" w:rsidRPr="007074B3" w:rsidRDefault="00F0785A" w:rsidP="00F0785A">
      <w:pPr>
        <w:pStyle w:val="Nzov"/>
        <w:spacing w:after="0"/>
        <w:ind w:right="-42"/>
        <w:jc w:val="center"/>
        <w:rPr>
          <w:rFonts w:ascii="Corbel" w:hAnsi="Corbel"/>
          <w:b/>
          <w:bCs/>
          <w:sz w:val="48"/>
          <w:szCs w:val="48"/>
          <w14:ligatures w14:val="standard"/>
          <w14:numForm w14:val="lining"/>
        </w:rPr>
      </w:pPr>
      <w:r w:rsidRPr="007074B3">
        <w:rPr>
          <w:rFonts w:ascii="Corbel" w:hAnsi="Corbel"/>
          <w:b/>
          <w:bCs/>
          <w:sz w:val="48"/>
          <w:szCs w:val="48"/>
          <w14:ligatures w14:val="standard"/>
          <w14:numForm w14:val="lining"/>
        </w:rPr>
        <w:t>Univerzity Komenského v Bratislave</w:t>
      </w:r>
    </w:p>
    <w:p w14:paraId="113E2DE7" w14:textId="77777777" w:rsidR="00F0785A" w:rsidRPr="007074B3" w:rsidRDefault="00F0785A" w:rsidP="00F0785A">
      <w:pPr>
        <w:pStyle w:val="Zkladntext"/>
        <w:spacing w:line="276" w:lineRule="auto"/>
        <w:ind w:right="-42"/>
        <w:jc w:val="center"/>
        <w:rPr>
          <w:rFonts w:ascii="Corbel" w:hAnsi="Corbel"/>
          <w:sz w:val="23"/>
          <w14:ligatures w14:val="standard"/>
          <w14:numForm w14:val="lining"/>
        </w:rPr>
      </w:pPr>
    </w:p>
    <w:p w14:paraId="1973A154" w14:textId="77777777" w:rsidR="00F0785A" w:rsidRPr="007074B3" w:rsidRDefault="00F0785A" w:rsidP="00F0785A">
      <w:pPr>
        <w:pStyle w:val="Zkladntext"/>
        <w:spacing w:line="276" w:lineRule="auto"/>
        <w:ind w:right="-42"/>
        <w:jc w:val="center"/>
        <w:rPr>
          <w:rFonts w:ascii="Corbel" w:hAnsi="Corbel"/>
          <w:sz w:val="20"/>
          <w14:ligatures w14:val="standard"/>
          <w14:numForm w14:val="lining"/>
        </w:rPr>
      </w:pPr>
    </w:p>
    <w:p w14:paraId="0400E604" w14:textId="77777777" w:rsidR="00F0785A" w:rsidRPr="007074B3" w:rsidRDefault="00F0785A" w:rsidP="00F0785A">
      <w:pPr>
        <w:pStyle w:val="Zkladntext"/>
        <w:spacing w:before="10" w:line="276" w:lineRule="auto"/>
        <w:ind w:right="-42"/>
        <w:jc w:val="center"/>
        <w:rPr>
          <w:rFonts w:ascii="Corbel" w:hAnsi="Corbel"/>
          <w:sz w:val="21"/>
          <w14:ligatures w14:val="standard"/>
          <w14:numForm w14:val="lining"/>
        </w:rPr>
      </w:pPr>
    </w:p>
    <w:p w14:paraId="39DE47E3" w14:textId="7ABD1177" w:rsidR="00F0785A" w:rsidRPr="007074B3" w:rsidRDefault="00F0785A" w:rsidP="00F0785A">
      <w:pPr>
        <w:pStyle w:val="Nzov"/>
        <w:spacing w:after="0"/>
        <w:ind w:right="-42"/>
        <w:jc w:val="center"/>
        <w:rPr>
          <w:rFonts w:ascii="Corbel" w:hAnsi="Corbel"/>
          <w:sz w:val="36"/>
          <w:szCs w:val="36"/>
        </w:rPr>
      </w:pPr>
      <w:r w:rsidRPr="007074B3">
        <w:rPr>
          <w:rFonts w:ascii="Corbel" w:hAnsi="Corbel"/>
          <w:sz w:val="36"/>
          <w:szCs w:val="36"/>
        </w:rPr>
        <w:t xml:space="preserve">Vnútorný predpis č. </w:t>
      </w:r>
      <w:r w:rsidR="00F10404">
        <w:rPr>
          <w:rFonts w:ascii="Corbel" w:hAnsi="Corbel"/>
          <w:sz w:val="36"/>
          <w:szCs w:val="36"/>
        </w:rPr>
        <w:t>3</w:t>
      </w:r>
      <w:r w:rsidRPr="007074B3">
        <w:rPr>
          <w:rFonts w:ascii="Corbel" w:hAnsi="Corbel"/>
          <w:sz w:val="36"/>
          <w:szCs w:val="36"/>
        </w:rPr>
        <w:t>/2026</w:t>
      </w:r>
    </w:p>
    <w:p w14:paraId="40B50BF6" w14:textId="77777777" w:rsidR="00F0785A" w:rsidRPr="007074B3" w:rsidRDefault="00F0785A" w:rsidP="00F0785A">
      <w:pPr>
        <w:pStyle w:val="Nzov"/>
        <w:spacing w:before="61"/>
        <w:ind w:right="-42"/>
        <w:jc w:val="center"/>
        <w:rPr>
          <w:rFonts w:ascii="Corbel" w:hAnsi="Corbel"/>
          <w:sz w:val="36"/>
          <w:szCs w:val="36"/>
        </w:rPr>
      </w:pPr>
    </w:p>
    <w:p w14:paraId="1F78B179" w14:textId="220F5177" w:rsidR="00F0785A" w:rsidRPr="007074B3" w:rsidRDefault="00F0785A" w:rsidP="00F0785A">
      <w:pPr>
        <w:pStyle w:val="Nzov"/>
        <w:spacing w:before="61"/>
        <w:ind w:right="-42"/>
        <w:jc w:val="center"/>
        <w:rPr>
          <w:rFonts w:ascii="Corbel" w:hAnsi="Corbel"/>
          <w:sz w:val="36"/>
          <w:szCs w:val="36"/>
        </w:rPr>
      </w:pPr>
      <w:r w:rsidRPr="007074B3">
        <w:rPr>
          <w:rFonts w:ascii="Corbel" w:hAnsi="Corbel"/>
          <w:sz w:val="36"/>
          <w:szCs w:val="36"/>
        </w:rPr>
        <w:t>Smernica dekana Prírodovedeckej fakulty</w:t>
      </w:r>
      <w:r w:rsidRPr="007074B3">
        <w:rPr>
          <w:rFonts w:ascii="Corbel" w:hAnsi="Corbel"/>
          <w:sz w:val="36"/>
          <w:szCs w:val="36"/>
        </w:rPr>
        <w:br/>
        <w:t>Univerzity Komenského v Bratislave</w:t>
      </w:r>
    </w:p>
    <w:p w14:paraId="7A5B72D8" w14:textId="77777777" w:rsidR="009F3C02" w:rsidRDefault="009F3C02" w:rsidP="00F0785A">
      <w:pPr>
        <w:spacing w:line="276" w:lineRule="auto"/>
        <w:ind w:right="-42"/>
        <w:rPr>
          <w:rFonts w:ascii="Corbel" w:hAnsi="Corbel"/>
          <w:b/>
          <w:sz w:val="36"/>
          <w14:ligatures w14:val="standard"/>
          <w14:numForm w14:val="lining"/>
        </w:rPr>
      </w:pPr>
    </w:p>
    <w:p w14:paraId="1ADD5ADD" w14:textId="58733E7F" w:rsidR="002B6996" w:rsidRDefault="009F3C02" w:rsidP="0047540D">
      <w:pPr>
        <w:spacing w:after="0" w:line="276" w:lineRule="auto"/>
        <w:ind w:right="-42"/>
        <w:jc w:val="center"/>
        <w:rPr>
          <w:rFonts w:ascii="Corbel" w:hAnsi="Corbel"/>
          <w:b/>
          <w:sz w:val="36"/>
          <w14:ligatures w14:val="standard"/>
          <w14:numForm w14:val="lining"/>
        </w:rPr>
      </w:pPr>
      <w:r>
        <w:rPr>
          <w:rFonts w:ascii="Corbel" w:hAnsi="Corbel"/>
          <w:b/>
          <w:sz w:val="36"/>
          <w14:ligatures w14:val="standard"/>
          <w14:numForm w14:val="lining"/>
        </w:rPr>
        <w:t>o postup</w:t>
      </w:r>
      <w:r w:rsidR="001C362C">
        <w:rPr>
          <w:rFonts w:ascii="Corbel" w:hAnsi="Corbel"/>
          <w:b/>
          <w:sz w:val="36"/>
          <w14:ligatures w14:val="standard"/>
          <w14:numForm w14:val="lining"/>
        </w:rPr>
        <w:t>e</w:t>
      </w:r>
      <w:r>
        <w:rPr>
          <w:rFonts w:ascii="Corbel" w:hAnsi="Corbel"/>
          <w:b/>
          <w:sz w:val="36"/>
          <w14:ligatures w14:val="standard"/>
          <w14:numForm w14:val="lining"/>
        </w:rPr>
        <w:t xml:space="preserve"> pri </w:t>
      </w:r>
      <w:r w:rsidR="002B6996">
        <w:rPr>
          <w:rFonts w:ascii="Corbel" w:hAnsi="Corbel"/>
          <w:b/>
          <w:sz w:val="36"/>
          <w14:ligatures w14:val="standard"/>
          <w14:numForm w14:val="lining"/>
        </w:rPr>
        <w:t xml:space="preserve">realizácii </w:t>
      </w:r>
    </w:p>
    <w:p w14:paraId="4AE3D92C" w14:textId="5A4B6E8F" w:rsidR="00F0785A" w:rsidRDefault="002B6996" w:rsidP="0047540D">
      <w:pPr>
        <w:spacing w:after="0" w:line="276" w:lineRule="auto"/>
        <w:ind w:right="-42"/>
        <w:jc w:val="center"/>
        <w:rPr>
          <w:rFonts w:ascii="Corbel" w:hAnsi="Corbel"/>
          <w:b/>
          <w:sz w:val="36"/>
          <w14:ligatures w14:val="standard"/>
          <w14:numForm w14:val="lining"/>
        </w:rPr>
      </w:pPr>
      <w:r>
        <w:rPr>
          <w:rFonts w:ascii="Corbel" w:hAnsi="Corbel"/>
          <w:b/>
          <w:sz w:val="36"/>
          <w14:ligatures w14:val="standard"/>
          <w14:numForm w14:val="lining"/>
        </w:rPr>
        <w:t>stavebných</w:t>
      </w:r>
      <w:r w:rsidR="001C362C">
        <w:rPr>
          <w:rFonts w:ascii="Corbel" w:hAnsi="Corbel"/>
          <w:b/>
          <w:sz w:val="36"/>
          <w14:ligatures w14:val="standard"/>
          <w14:numForm w14:val="lining"/>
        </w:rPr>
        <w:t>, technických</w:t>
      </w:r>
      <w:r w:rsidR="009F3C02">
        <w:rPr>
          <w:rFonts w:ascii="Corbel" w:hAnsi="Corbel"/>
          <w:b/>
          <w:sz w:val="36"/>
          <w14:ligatures w14:val="standard"/>
          <w14:numForm w14:val="lining"/>
        </w:rPr>
        <w:t xml:space="preserve"> a udržiavacích prác</w:t>
      </w:r>
    </w:p>
    <w:p w14:paraId="7296B00D" w14:textId="77777777" w:rsidR="002B6996" w:rsidRDefault="0047540D" w:rsidP="002B6996">
      <w:pPr>
        <w:spacing w:after="0" w:line="276" w:lineRule="auto"/>
        <w:ind w:right="-42"/>
        <w:jc w:val="center"/>
        <w:rPr>
          <w:rFonts w:ascii="Corbel" w:hAnsi="Corbel"/>
          <w:b/>
          <w:sz w:val="36"/>
          <w14:ligatures w14:val="standard"/>
          <w14:numForm w14:val="lining"/>
        </w:rPr>
      </w:pPr>
      <w:r>
        <w:rPr>
          <w:rFonts w:ascii="Corbel" w:hAnsi="Corbel"/>
          <w:b/>
          <w:sz w:val="36"/>
          <w14:ligatures w14:val="standard"/>
          <w14:numForm w14:val="lining"/>
        </w:rPr>
        <w:t xml:space="preserve">v priestoroch </w:t>
      </w:r>
      <w:r w:rsidR="002B6996">
        <w:rPr>
          <w:rFonts w:ascii="Corbel" w:hAnsi="Corbel"/>
          <w:b/>
          <w:sz w:val="36"/>
          <w14:ligatures w14:val="standard"/>
          <w14:numForm w14:val="lining"/>
        </w:rPr>
        <w:t xml:space="preserve">Prírodovedeckej fakulty </w:t>
      </w:r>
    </w:p>
    <w:p w14:paraId="2A2846AF" w14:textId="38F38DE1" w:rsidR="0047540D" w:rsidRPr="007074B3" w:rsidRDefault="002B6996" w:rsidP="009F3C02">
      <w:pPr>
        <w:spacing w:line="276" w:lineRule="auto"/>
        <w:ind w:right="-42"/>
        <w:jc w:val="center"/>
        <w:rPr>
          <w:rFonts w:ascii="Corbel" w:hAnsi="Corbel"/>
          <w:b/>
          <w:sz w:val="36"/>
          <w14:ligatures w14:val="standard"/>
          <w14:numForm w14:val="lining"/>
        </w:rPr>
      </w:pPr>
      <w:r>
        <w:rPr>
          <w:rFonts w:ascii="Corbel" w:hAnsi="Corbel"/>
          <w:b/>
          <w:sz w:val="36"/>
          <w14:ligatures w14:val="standard"/>
          <w14:numForm w14:val="lining"/>
        </w:rPr>
        <w:t>Univerzity Komenského</w:t>
      </w:r>
    </w:p>
    <w:p w14:paraId="70FABA56" w14:textId="77777777" w:rsidR="00F0785A" w:rsidRPr="007074B3" w:rsidRDefault="00F0785A" w:rsidP="00F0785A">
      <w:pPr>
        <w:spacing w:line="276" w:lineRule="auto"/>
        <w:ind w:right="-42"/>
        <w:jc w:val="center"/>
        <w:rPr>
          <w:rFonts w:ascii="Corbel" w:hAnsi="Corbel"/>
          <w:b/>
          <w:sz w:val="36"/>
          <w14:ligatures w14:val="standard"/>
          <w14:numForm w14:val="lining"/>
        </w:rPr>
      </w:pPr>
    </w:p>
    <w:p w14:paraId="6ABFC520" w14:textId="77777777" w:rsidR="009F3C02" w:rsidRDefault="009F3C02" w:rsidP="00F0785A">
      <w:pPr>
        <w:spacing w:line="276" w:lineRule="auto"/>
        <w:ind w:right="-42"/>
        <w:jc w:val="center"/>
        <w:rPr>
          <w:rFonts w:ascii="Corbel" w:hAnsi="Corbel"/>
          <w:b/>
          <w:sz w:val="36"/>
          <w14:ligatures w14:val="standard"/>
          <w14:numForm w14:val="lining"/>
        </w:rPr>
      </w:pPr>
    </w:p>
    <w:p w14:paraId="7DA8FBB5" w14:textId="77777777" w:rsidR="009F3C02" w:rsidRDefault="009F3C02" w:rsidP="00F0785A">
      <w:pPr>
        <w:spacing w:line="276" w:lineRule="auto"/>
        <w:ind w:right="-42"/>
        <w:jc w:val="center"/>
        <w:rPr>
          <w:rFonts w:ascii="Corbel" w:hAnsi="Corbel"/>
          <w:b/>
          <w:sz w:val="36"/>
          <w14:ligatures w14:val="standard"/>
          <w14:numForm w14:val="lining"/>
        </w:rPr>
      </w:pPr>
    </w:p>
    <w:p w14:paraId="1CBFA5BD" w14:textId="77777777" w:rsidR="009F3C02" w:rsidRDefault="009F3C02" w:rsidP="00F0785A">
      <w:pPr>
        <w:spacing w:line="276" w:lineRule="auto"/>
        <w:ind w:right="-42"/>
        <w:jc w:val="center"/>
        <w:rPr>
          <w:rFonts w:ascii="Corbel" w:hAnsi="Corbel"/>
          <w:b/>
          <w:sz w:val="36"/>
          <w14:ligatures w14:val="standard"/>
          <w14:numForm w14:val="lining"/>
        </w:rPr>
      </w:pPr>
    </w:p>
    <w:p w14:paraId="64987ACB" w14:textId="77777777" w:rsidR="009F3C02" w:rsidRDefault="009F3C02" w:rsidP="00F0785A">
      <w:pPr>
        <w:spacing w:line="276" w:lineRule="auto"/>
        <w:ind w:right="-42"/>
        <w:jc w:val="center"/>
        <w:rPr>
          <w:rFonts w:ascii="Corbel" w:hAnsi="Corbel"/>
          <w:b/>
          <w:sz w:val="36"/>
          <w14:ligatures w14:val="standard"/>
          <w14:numForm w14:val="lining"/>
        </w:rPr>
      </w:pPr>
    </w:p>
    <w:p w14:paraId="76F195BA" w14:textId="7D10AAC4" w:rsidR="00F0785A" w:rsidRPr="007074B3" w:rsidRDefault="00F0785A" w:rsidP="00F0785A">
      <w:pPr>
        <w:spacing w:line="276" w:lineRule="auto"/>
        <w:ind w:right="-42"/>
        <w:jc w:val="center"/>
        <w:rPr>
          <w:rFonts w:ascii="Corbel" w:hAnsi="Corbel"/>
          <w:b/>
          <w:sz w:val="36"/>
          <w14:ligatures w14:val="standard"/>
          <w14:numForm w14:val="lining"/>
        </w:rPr>
      </w:pPr>
      <w:r w:rsidRPr="007074B3">
        <w:rPr>
          <w:rFonts w:ascii="Corbel" w:hAnsi="Corbel"/>
          <w:b/>
          <w:sz w:val="36"/>
          <w14:ligatures w14:val="standard"/>
          <w14:numForm w14:val="lining"/>
        </w:rPr>
        <w:t>Ročník 2026</w:t>
      </w:r>
    </w:p>
    <w:p w14:paraId="656FF4E4" w14:textId="410E6C11" w:rsidR="00363B39" w:rsidRPr="00C519DF" w:rsidRDefault="00363B39" w:rsidP="0049637E">
      <w:pPr>
        <w:spacing w:after="0" w:line="276" w:lineRule="auto"/>
        <w:ind w:right="-42"/>
        <w:jc w:val="both"/>
        <w:rPr>
          <w:rFonts w:ascii="Corbel" w:eastAsia="Aptos" w:hAnsi="Corbel" w:cs="Times New Roman"/>
          <w:sz w:val="24"/>
          <w:szCs w:val="24"/>
        </w:rPr>
      </w:pPr>
      <w:r w:rsidRPr="00C519DF">
        <w:rPr>
          <w:rFonts w:ascii="Corbel" w:eastAsia="Aptos" w:hAnsi="Corbel" w:cs="Times New Roman"/>
          <w:sz w:val="24"/>
          <w:szCs w:val="24"/>
        </w:rPr>
        <w:lastRenderedPageBreak/>
        <w:t>Dekan Prírodovedeckej fakulty Univerzity Komenského v Bratislave (ďalej len „Pr</w:t>
      </w:r>
      <w:r w:rsidR="007262B6" w:rsidRPr="00C519DF">
        <w:rPr>
          <w:rFonts w:ascii="Corbel" w:eastAsia="Aptos" w:hAnsi="Corbel" w:cs="Times New Roman"/>
          <w:sz w:val="24"/>
          <w:szCs w:val="24"/>
        </w:rPr>
        <w:t>i</w:t>
      </w:r>
      <w:r w:rsidRPr="00C519DF">
        <w:rPr>
          <w:rFonts w:ascii="Corbel" w:eastAsia="Aptos" w:hAnsi="Corbel" w:cs="Times New Roman"/>
          <w:sz w:val="24"/>
          <w:szCs w:val="24"/>
        </w:rPr>
        <w:t xml:space="preserve">F UK“) </w:t>
      </w:r>
      <w:r w:rsidR="0058339F" w:rsidRPr="00C519DF">
        <w:rPr>
          <w:rFonts w:ascii="Corbel" w:eastAsia="Aptos" w:hAnsi="Corbel" w:cs="Times New Roman"/>
          <w:sz w:val="24"/>
          <w:szCs w:val="24"/>
        </w:rPr>
        <w:t xml:space="preserve">v súlade s čl. 66 ods. 2 vnútorného predpisu č. 5/2023 Štatút </w:t>
      </w:r>
      <w:r w:rsidR="002B6996" w:rsidRPr="00C519DF">
        <w:rPr>
          <w:rFonts w:ascii="Corbel" w:eastAsia="Aptos" w:hAnsi="Corbel" w:cs="Times New Roman"/>
          <w:sz w:val="24"/>
          <w:szCs w:val="24"/>
        </w:rPr>
        <w:t>Univerzity Komenského v</w:t>
      </w:r>
      <w:r w:rsidR="004477A9">
        <w:rPr>
          <w:rFonts w:ascii="Corbel" w:eastAsia="Aptos" w:hAnsi="Corbel" w:cs="Times New Roman"/>
          <w:sz w:val="24"/>
          <w:szCs w:val="24"/>
        </w:rPr>
        <w:t> </w:t>
      </w:r>
      <w:r w:rsidR="002B6996" w:rsidRPr="00C519DF">
        <w:rPr>
          <w:rFonts w:ascii="Corbel" w:eastAsia="Aptos" w:hAnsi="Corbel" w:cs="Times New Roman"/>
          <w:sz w:val="24"/>
          <w:szCs w:val="24"/>
        </w:rPr>
        <w:t>Bratislave vydáva</w:t>
      </w:r>
      <w:r w:rsidR="0058339F" w:rsidRPr="00C519DF">
        <w:rPr>
          <w:rFonts w:ascii="Corbel" w:eastAsia="Aptos" w:hAnsi="Corbel" w:cs="Times New Roman"/>
          <w:sz w:val="24"/>
          <w:szCs w:val="24"/>
        </w:rPr>
        <w:t xml:space="preserve"> túto smernicu, ktorou sa upravuje postup </w:t>
      </w:r>
      <w:r w:rsidR="002B6996" w:rsidRPr="00C519DF">
        <w:rPr>
          <w:rFonts w:ascii="Corbel" w:eastAsia="Aptos" w:hAnsi="Corbel" w:cs="Times New Roman"/>
          <w:sz w:val="24"/>
          <w:szCs w:val="24"/>
        </w:rPr>
        <w:t>pri realizácii stavebných, technických a udržiavacích prác v</w:t>
      </w:r>
      <w:r w:rsidR="00157A62">
        <w:rPr>
          <w:rFonts w:ascii="Corbel" w:eastAsia="Aptos" w:hAnsi="Corbel" w:cs="Times New Roman"/>
          <w:sz w:val="24"/>
          <w:szCs w:val="24"/>
        </w:rPr>
        <w:t xml:space="preserve"> </w:t>
      </w:r>
      <w:r w:rsidR="0058339F" w:rsidRPr="00C519DF">
        <w:rPr>
          <w:rFonts w:ascii="Corbel" w:eastAsia="Aptos" w:hAnsi="Corbel" w:cs="Times New Roman"/>
          <w:sz w:val="24"/>
          <w:szCs w:val="24"/>
        </w:rPr>
        <w:t>priestoroch PriF UK.</w:t>
      </w:r>
    </w:p>
    <w:p w14:paraId="68F36CC9" w14:textId="77777777" w:rsidR="00F0785A" w:rsidRPr="00C519DF" w:rsidRDefault="00F0785A" w:rsidP="0049637E">
      <w:pPr>
        <w:spacing w:before="240" w:after="0" w:line="276" w:lineRule="auto"/>
        <w:jc w:val="center"/>
        <w:rPr>
          <w:rFonts w:ascii="Corbel" w:hAnsi="Corbel" w:cstheme="minorHAnsi"/>
          <w:b/>
          <w:bCs/>
          <w:sz w:val="24"/>
          <w:szCs w:val="24"/>
        </w:rPr>
      </w:pPr>
      <w:r w:rsidRPr="00C519DF">
        <w:rPr>
          <w:rFonts w:ascii="Corbel" w:hAnsi="Corbel" w:cstheme="minorHAnsi"/>
          <w:b/>
          <w:bCs/>
          <w:sz w:val="24"/>
          <w:szCs w:val="24"/>
        </w:rPr>
        <w:t>Čl. 1</w:t>
      </w:r>
    </w:p>
    <w:p w14:paraId="4A6A036F" w14:textId="7184EFA6" w:rsidR="00363B39" w:rsidRDefault="002B6996" w:rsidP="003E1E41">
      <w:pPr>
        <w:spacing w:after="0" w:line="276" w:lineRule="auto"/>
        <w:jc w:val="center"/>
        <w:rPr>
          <w:rFonts w:ascii="Corbel" w:hAnsi="Corbel"/>
          <w:b/>
          <w:bCs/>
          <w:sz w:val="24"/>
          <w:szCs w:val="24"/>
        </w:rPr>
      </w:pPr>
      <w:r w:rsidRPr="00C519DF">
        <w:rPr>
          <w:rFonts w:ascii="Corbel" w:hAnsi="Corbel"/>
          <w:b/>
          <w:bCs/>
          <w:sz w:val="24"/>
          <w:szCs w:val="24"/>
        </w:rPr>
        <w:t>Predmet úpravy, účel a pôsobnosť smernice</w:t>
      </w:r>
    </w:p>
    <w:p w14:paraId="27696C05" w14:textId="77777777" w:rsidR="00783AAA" w:rsidRPr="00C519DF" w:rsidRDefault="00783AAA" w:rsidP="003E1E41">
      <w:pPr>
        <w:spacing w:after="0" w:line="276" w:lineRule="auto"/>
        <w:jc w:val="center"/>
        <w:rPr>
          <w:rFonts w:ascii="Corbel" w:hAnsi="Corbel"/>
          <w:b/>
          <w:bCs/>
          <w:sz w:val="24"/>
          <w:szCs w:val="24"/>
        </w:rPr>
      </w:pPr>
    </w:p>
    <w:p w14:paraId="1D9CFE72" w14:textId="645E9748" w:rsidR="003E3FA5" w:rsidRPr="00C519DF" w:rsidRDefault="00477ABD" w:rsidP="00157A62">
      <w:pPr>
        <w:pStyle w:val="Odsekzoznamu"/>
        <w:numPr>
          <w:ilvl w:val="0"/>
          <w:numId w:val="27"/>
        </w:numPr>
        <w:spacing w:after="0" w:line="276" w:lineRule="auto"/>
        <w:ind w:left="426" w:right="-42"/>
        <w:jc w:val="both"/>
        <w:rPr>
          <w:rFonts w:ascii="Corbel" w:hAnsi="Corbel"/>
          <w:sz w:val="24"/>
          <w:szCs w:val="24"/>
        </w:rPr>
      </w:pPr>
      <w:r w:rsidRPr="00C519DF">
        <w:rPr>
          <w:rFonts w:ascii="Corbel" w:eastAsia="Aptos" w:hAnsi="Corbel" w:cs="Times New Roman"/>
          <w:sz w:val="24"/>
          <w:szCs w:val="24"/>
        </w:rPr>
        <w:t>Táto smernica upravuje postup pri</w:t>
      </w:r>
      <w:r w:rsidR="008007FB">
        <w:rPr>
          <w:rFonts w:ascii="Corbel" w:eastAsia="Aptos" w:hAnsi="Corbel" w:cs="Times New Roman"/>
          <w:sz w:val="24"/>
          <w:szCs w:val="24"/>
        </w:rPr>
        <w:t xml:space="preserve"> </w:t>
      </w:r>
      <w:r w:rsidR="002B6996" w:rsidRPr="00C519DF">
        <w:rPr>
          <w:rFonts w:ascii="Corbel" w:eastAsia="Aptos" w:hAnsi="Corbel" w:cs="Times New Roman"/>
          <w:sz w:val="24"/>
          <w:szCs w:val="24"/>
        </w:rPr>
        <w:t xml:space="preserve">oznamovaní, </w:t>
      </w:r>
      <w:r w:rsidRPr="00C519DF">
        <w:rPr>
          <w:rFonts w:ascii="Corbel" w:eastAsia="Aptos" w:hAnsi="Corbel" w:cs="Times New Roman"/>
          <w:sz w:val="24"/>
          <w:szCs w:val="24"/>
        </w:rPr>
        <w:t>posudzovaní, schvaľovaní</w:t>
      </w:r>
      <w:r w:rsidRPr="00C519DF">
        <w:rPr>
          <w:rFonts w:ascii="Corbel" w:hAnsi="Corbel"/>
          <w:sz w:val="24"/>
          <w:szCs w:val="24"/>
        </w:rPr>
        <w:t xml:space="preserve"> a realizácii stavebných,</w:t>
      </w:r>
      <w:r w:rsidR="001C362C" w:rsidRPr="00C519DF">
        <w:rPr>
          <w:rFonts w:ascii="Corbel" w:hAnsi="Corbel"/>
          <w:sz w:val="24"/>
          <w:szCs w:val="24"/>
        </w:rPr>
        <w:t xml:space="preserve"> technických a</w:t>
      </w:r>
      <w:r w:rsidR="00157A62">
        <w:rPr>
          <w:rFonts w:ascii="Corbel" w:hAnsi="Corbel"/>
          <w:sz w:val="24"/>
          <w:szCs w:val="24"/>
        </w:rPr>
        <w:t> </w:t>
      </w:r>
      <w:r w:rsidRPr="00C519DF">
        <w:rPr>
          <w:rFonts w:ascii="Corbel" w:hAnsi="Corbel"/>
          <w:sz w:val="24"/>
          <w:szCs w:val="24"/>
        </w:rPr>
        <w:t>udržiavacích</w:t>
      </w:r>
      <w:r w:rsidR="00157A62">
        <w:rPr>
          <w:rFonts w:ascii="Corbel" w:hAnsi="Corbel"/>
          <w:sz w:val="24"/>
          <w:szCs w:val="24"/>
        </w:rPr>
        <w:t xml:space="preserve"> </w:t>
      </w:r>
      <w:r w:rsidRPr="00C519DF">
        <w:rPr>
          <w:rFonts w:ascii="Corbel" w:hAnsi="Corbel"/>
          <w:sz w:val="24"/>
          <w:szCs w:val="24"/>
        </w:rPr>
        <w:t>prác vykonávaných v</w:t>
      </w:r>
      <w:r w:rsidR="003E3FA5" w:rsidRPr="00C519DF">
        <w:rPr>
          <w:rFonts w:ascii="Corbel" w:hAnsi="Corbel"/>
          <w:sz w:val="24"/>
          <w:szCs w:val="24"/>
        </w:rPr>
        <w:t xml:space="preserve">o všetkých </w:t>
      </w:r>
      <w:r w:rsidRPr="00C519DF">
        <w:rPr>
          <w:rFonts w:ascii="Corbel" w:hAnsi="Corbel"/>
          <w:sz w:val="24"/>
          <w:szCs w:val="24"/>
        </w:rPr>
        <w:t xml:space="preserve"> priestoroch </w:t>
      </w:r>
      <w:r w:rsidR="001512BF" w:rsidRPr="00C519DF">
        <w:rPr>
          <w:rFonts w:ascii="Corbel" w:hAnsi="Corbel"/>
          <w:sz w:val="24"/>
          <w:szCs w:val="24"/>
        </w:rPr>
        <w:t>PriF UK</w:t>
      </w:r>
      <w:r w:rsidRPr="00C519DF">
        <w:rPr>
          <w:rFonts w:ascii="Corbel" w:hAnsi="Corbel"/>
          <w:sz w:val="24"/>
          <w:szCs w:val="24"/>
        </w:rPr>
        <w:t>.</w:t>
      </w:r>
    </w:p>
    <w:p w14:paraId="7E3398CF" w14:textId="06F97C66" w:rsidR="003E3FA5" w:rsidRPr="00C519DF" w:rsidRDefault="003E3FA5" w:rsidP="0049637E">
      <w:pPr>
        <w:pStyle w:val="Odsekzoznamu"/>
        <w:numPr>
          <w:ilvl w:val="0"/>
          <w:numId w:val="27"/>
        </w:numPr>
        <w:spacing w:after="0" w:line="276" w:lineRule="auto"/>
        <w:ind w:left="426" w:right="-42"/>
        <w:jc w:val="both"/>
        <w:rPr>
          <w:rFonts w:ascii="Corbel" w:hAnsi="Corbel"/>
          <w:sz w:val="24"/>
          <w:szCs w:val="24"/>
        </w:rPr>
      </w:pPr>
      <w:r w:rsidRPr="00C519DF">
        <w:rPr>
          <w:rFonts w:ascii="Corbel" w:hAnsi="Corbel"/>
          <w:sz w:val="24"/>
          <w:szCs w:val="24"/>
        </w:rPr>
        <w:t>Na účely tejto smernice sa za stavebné, technické a udržiavacie práce považujú najmä:</w:t>
      </w:r>
    </w:p>
    <w:p w14:paraId="4C4FC1FD" w14:textId="44FF04AF" w:rsidR="003E3FA5" w:rsidRPr="00C519DF" w:rsidRDefault="003E3FA5" w:rsidP="0049637E">
      <w:pPr>
        <w:pStyle w:val="Odsekzoznamu"/>
        <w:numPr>
          <w:ilvl w:val="0"/>
          <w:numId w:val="28"/>
        </w:numPr>
        <w:spacing w:after="0" w:line="276" w:lineRule="auto"/>
        <w:ind w:right="-42"/>
        <w:jc w:val="both"/>
        <w:rPr>
          <w:rFonts w:ascii="Corbel" w:hAnsi="Corbel"/>
          <w:sz w:val="24"/>
          <w:szCs w:val="24"/>
        </w:rPr>
      </w:pPr>
      <w:r w:rsidRPr="00C519DF">
        <w:rPr>
          <w:rFonts w:ascii="Corbel" w:hAnsi="Corbel"/>
          <w:sz w:val="24"/>
          <w:szCs w:val="24"/>
        </w:rPr>
        <w:t>stavebné úpravy a rekonštrukcie priestorov,</w:t>
      </w:r>
    </w:p>
    <w:p w14:paraId="006D308F" w14:textId="5F241099" w:rsidR="003E3FA5" w:rsidRPr="00C519DF" w:rsidRDefault="003E3FA5" w:rsidP="0049637E">
      <w:pPr>
        <w:pStyle w:val="Odsekzoznamu"/>
        <w:numPr>
          <w:ilvl w:val="0"/>
          <w:numId w:val="28"/>
        </w:numPr>
        <w:spacing w:after="0" w:line="276" w:lineRule="auto"/>
        <w:ind w:right="-42"/>
        <w:jc w:val="both"/>
        <w:rPr>
          <w:rFonts w:ascii="Corbel" w:hAnsi="Corbel"/>
          <w:sz w:val="24"/>
          <w:szCs w:val="24"/>
        </w:rPr>
      </w:pPr>
      <w:r w:rsidRPr="00C519DF">
        <w:rPr>
          <w:rFonts w:ascii="Corbel" w:hAnsi="Corbel"/>
          <w:sz w:val="24"/>
          <w:szCs w:val="24"/>
        </w:rPr>
        <w:t>zásahy do stavebných konštrukcií a dispozície miestností,</w:t>
      </w:r>
    </w:p>
    <w:p w14:paraId="0BA6E650" w14:textId="4D016688" w:rsidR="003E3FA5" w:rsidRPr="00C519DF" w:rsidRDefault="003E3FA5" w:rsidP="0049637E">
      <w:pPr>
        <w:pStyle w:val="Odsekzoznamu"/>
        <w:numPr>
          <w:ilvl w:val="0"/>
          <w:numId w:val="28"/>
        </w:numPr>
        <w:spacing w:after="0" w:line="276" w:lineRule="auto"/>
        <w:ind w:right="-42"/>
        <w:jc w:val="both"/>
        <w:rPr>
          <w:rFonts w:ascii="Corbel" w:hAnsi="Corbel"/>
          <w:sz w:val="24"/>
          <w:szCs w:val="24"/>
        </w:rPr>
      </w:pPr>
      <w:r w:rsidRPr="00C519DF">
        <w:rPr>
          <w:rFonts w:ascii="Corbel" w:hAnsi="Corbel"/>
          <w:sz w:val="24"/>
          <w:szCs w:val="24"/>
        </w:rPr>
        <w:t>technické a inštalačné práce</w:t>
      </w:r>
      <w:r w:rsidR="008378CB">
        <w:rPr>
          <w:rFonts w:ascii="Corbel" w:hAnsi="Corbel"/>
          <w:sz w:val="24"/>
          <w:szCs w:val="24"/>
        </w:rPr>
        <w:t xml:space="preserve">, </w:t>
      </w:r>
      <w:r w:rsidRPr="00C519DF">
        <w:rPr>
          <w:rFonts w:ascii="Corbel" w:hAnsi="Corbel"/>
          <w:sz w:val="24"/>
          <w:szCs w:val="24"/>
        </w:rPr>
        <w:t>najmä elektroinštalácie, vodoinštalácie, kúrenie, vzduchotechnika, klimatizácia, IT a dátové rozvody,</w:t>
      </w:r>
    </w:p>
    <w:p w14:paraId="17399719" w14:textId="6576F69F" w:rsidR="003E3FA5" w:rsidRPr="00C519DF" w:rsidRDefault="0049637E" w:rsidP="0049637E">
      <w:pPr>
        <w:pStyle w:val="Odsekzoznamu"/>
        <w:numPr>
          <w:ilvl w:val="0"/>
          <w:numId w:val="28"/>
        </w:numPr>
        <w:spacing w:after="0" w:line="276" w:lineRule="auto"/>
        <w:ind w:right="-42"/>
        <w:jc w:val="both"/>
        <w:rPr>
          <w:rFonts w:ascii="Corbel" w:hAnsi="Corbel"/>
          <w:sz w:val="24"/>
          <w:szCs w:val="24"/>
        </w:rPr>
      </w:pPr>
      <w:r w:rsidRPr="00C519DF">
        <w:rPr>
          <w:rFonts w:ascii="Corbel" w:hAnsi="Corbel"/>
          <w:sz w:val="24"/>
          <w:szCs w:val="24"/>
        </w:rPr>
        <w:t>výmena alebo doplnenie technických zariadení a vybavenia pevne spojeného s budovou,</w:t>
      </w:r>
    </w:p>
    <w:p w14:paraId="739C886C" w14:textId="25F31695" w:rsidR="0049637E" w:rsidRDefault="0049637E" w:rsidP="0049637E">
      <w:pPr>
        <w:pStyle w:val="Odsekzoznamu"/>
        <w:numPr>
          <w:ilvl w:val="0"/>
          <w:numId w:val="28"/>
        </w:numPr>
        <w:spacing w:after="0" w:line="276" w:lineRule="auto"/>
        <w:ind w:right="-42"/>
        <w:jc w:val="both"/>
        <w:rPr>
          <w:rFonts w:ascii="Corbel" w:hAnsi="Corbel"/>
          <w:sz w:val="24"/>
          <w:szCs w:val="24"/>
        </w:rPr>
      </w:pPr>
      <w:r w:rsidRPr="00C519DF">
        <w:rPr>
          <w:rFonts w:ascii="Corbel" w:hAnsi="Corbel"/>
          <w:sz w:val="24"/>
          <w:szCs w:val="24"/>
        </w:rPr>
        <w:t>bežná údržba priestorov (napr. maľovanie, výmena podláh, drobné opravy),</w:t>
      </w:r>
    </w:p>
    <w:p w14:paraId="7B4C5ED5" w14:textId="4F184DBA" w:rsidR="008378CB" w:rsidRPr="00C519DF" w:rsidRDefault="008378CB" w:rsidP="0049637E">
      <w:pPr>
        <w:pStyle w:val="Odsekzoznamu"/>
        <w:numPr>
          <w:ilvl w:val="0"/>
          <w:numId w:val="28"/>
        </w:numPr>
        <w:spacing w:after="0" w:line="276" w:lineRule="auto"/>
        <w:ind w:right="-42"/>
        <w:jc w:val="both"/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>neplánované a havarijné zásahy,</w:t>
      </w:r>
    </w:p>
    <w:p w14:paraId="5915A50E" w14:textId="427C2462" w:rsidR="0049637E" w:rsidRPr="00C519DF" w:rsidRDefault="0049637E" w:rsidP="0049637E">
      <w:pPr>
        <w:pStyle w:val="Odsekzoznamu"/>
        <w:numPr>
          <w:ilvl w:val="0"/>
          <w:numId w:val="28"/>
        </w:numPr>
        <w:spacing w:after="0" w:line="276" w:lineRule="auto"/>
        <w:ind w:right="-42"/>
        <w:jc w:val="both"/>
        <w:rPr>
          <w:rFonts w:ascii="Corbel" w:hAnsi="Corbel"/>
          <w:sz w:val="24"/>
          <w:szCs w:val="24"/>
        </w:rPr>
      </w:pPr>
      <w:r w:rsidRPr="00C519DF">
        <w:rPr>
          <w:rFonts w:ascii="Corbel" w:hAnsi="Corbel"/>
          <w:sz w:val="24"/>
          <w:szCs w:val="24"/>
        </w:rPr>
        <w:t>iné obdobné zásahy do priestorov PriF UK.</w:t>
      </w:r>
    </w:p>
    <w:p w14:paraId="1C964F84" w14:textId="4A125A03" w:rsidR="00AF5D42" w:rsidRPr="00C519DF" w:rsidRDefault="00AF5D42" w:rsidP="0049637E">
      <w:pPr>
        <w:pStyle w:val="Odsekzoznamu"/>
        <w:numPr>
          <w:ilvl w:val="0"/>
          <w:numId w:val="27"/>
        </w:numPr>
        <w:spacing w:after="0" w:line="276" w:lineRule="auto"/>
        <w:ind w:left="426" w:right="-42"/>
        <w:jc w:val="both"/>
        <w:rPr>
          <w:rFonts w:ascii="Corbel" w:hAnsi="Corbel"/>
          <w:sz w:val="24"/>
          <w:szCs w:val="24"/>
        </w:rPr>
      </w:pPr>
      <w:r w:rsidRPr="00C519DF">
        <w:rPr>
          <w:rFonts w:ascii="Corbel" w:hAnsi="Corbel"/>
          <w:sz w:val="24"/>
          <w:szCs w:val="24"/>
        </w:rPr>
        <w:t>Účelom tejto smernice je:</w:t>
      </w:r>
    </w:p>
    <w:p w14:paraId="7A05D2CE" w14:textId="1AF90E8C" w:rsidR="00AF5D42" w:rsidRPr="00C519DF" w:rsidRDefault="00AF5D42" w:rsidP="0049637E">
      <w:pPr>
        <w:pStyle w:val="Odsekzoznamu"/>
        <w:numPr>
          <w:ilvl w:val="0"/>
          <w:numId w:val="29"/>
        </w:numPr>
        <w:spacing w:after="0" w:line="276" w:lineRule="auto"/>
        <w:ind w:right="-42"/>
        <w:jc w:val="both"/>
        <w:rPr>
          <w:rFonts w:ascii="Corbel" w:hAnsi="Corbel"/>
          <w:sz w:val="24"/>
          <w:szCs w:val="24"/>
        </w:rPr>
      </w:pPr>
      <w:r w:rsidRPr="00C519DF">
        <w:rPr>
          <w:rFonts w:ascii="Corbel" w:hAnsi="Corbel"/>
          <w:sz w:val="24"/>
          <w:szCs w:val="24"/>
        </w:rPr>
        <w:t>zabezpečiť riadnu správu, ochranu a udržateľnosť majetku PriF UK,</w:t>
      </w:r>
    </w:p>
    <w:p w14:paraId="550BB685" w14:textId="0ED3AF13" w:rsidR="00AF5D42" w:rsidRPr="00C519DF" w:rsidRDefault="00AF5D42" w:rsidP="0049637E">
      <w:pPr>
        <w:pStyle w:val="Odsekzoznamu"/>
        <w:numPr>
          <w:ilvl w:val="0"/>
          <w:numId w:val="29"/>
        </w:numPr>
        <w:spacing w:after="0" w:line="276" w:lineRule="auto"/>
        <w:ind w:right="-42"/>
        <w:jc w:val="both"/>
        <w:rPr>
          <w:rFonts w:ascii="Corbel" w:hAnsi="Corbel"/>
          <w:sz w:val="24"/>
          <w:szCs w:val="24"/>
        </w:rPr>
      </w:pPr>
      <w:r w:rsidRPr="00C519DF">
        <w:rPr>
          <w:rFonts w:ascii="Corbel" w:hAnsi="Corbel"/>
          <w:sz w:val="24"/>
          <w:szCs w:val="24"/>
        </w:rPr>
        <w:t>zabezpečiť dodržiavanie technických, bezpečnostných a </w:t>
      </w:r>
      <w:r w:rsidR="00954BAC">
        <w:rPr>
          <w:rFonts w:ascii="Corbel" w:hAnsi="Corbel"/>
          <w:sz w:val="24"/>
          <w:szCs w:val="24"/>
        </w:rPr>
        <w:t>proti</w:t>
      </w:r>
      <w:r w:rsidRPr="00C519DF">
        <w:rPr>
          <w:rFonts w:ascii="Corbel" w:hAnsi="Corbel"/>
          <w:sz w:val="24"/>
          <w:szCs w:val="24"/>
        </w:rPr>
        <w:t>požiarnych predpisov,</w:t>
      </w:r>
    </w:p>
    <w:p w14:paraId="5A570955" w14:textId="72CB8A1E" w:rsidR="003E3FA5" w:rsidRPr="00C519DF" w:rsidRDefault="003E3FA5" w:rsidP="0049637E">
      <w:pPr>
        <w:pStyle w:val="Odsekzoznamu"/>
        <w:numPr>
          <w:ilvl w:val="0"/>
          <w:numId w:val="29"/>
        </w:numPr>
        <w:spacing w:after="0" w:line="276" w:lineRule="auto"/>
        <w:ind w:right="-42"/>
        <w:jc w:val="both"/>
        <w:rPr>
          <w:rFonts w:ascii="Corbel" w:hAnsi="Corbel"/>
          <w:sz w:val="24"/>
          <w:szCs w:val="24"/>
        </w:rPr>
      </w:pPr>
      <w:r w:rsidRPr="00C519DF">
        <w:rPr>
          <w:rFonts w:ascii="Corbel" w:hAnsi="Corbel"/>
          <w:sz w:val="24"/>
          <w:szCs w:val="24"/>
        </w:rPr>
        <w:t>zabezpečiť prehľad</w:t>
      </w:r>
      <w:r w:rsidR="0049637E" w:rsidRPr="00C519DF">
        <w:rPr>
          <w:rFonts w:ascii="Corbel" w:hAnsi="Corbel"/>
          <w:sz w:val="24"/>
          <w:szCs w:val="24"/>
        </w:rPr>
        <w:t xml:space="preserve">nú </w:t>
      </w:r>
      <w:r w:rsidRPr="00C519DF">
        <w:rPr>
          <w:rFonts w:ascii="Corbel" w:hAnsi="Corbel"/>
          <w:sz w:val="24"/>
          <w:szCs w:val="24"/>
        </w:rPr>
        <w:t>evidenciu zásahov do priestorov PriF UK,</w:t>
      </w:r>
    </w:p>
    <w:p w14:paraId="7B13E01F" w14:textId="0F0F3EBA" w:rsidR="00AF5D42" w:rsidRPr="00C519DF" w:rsidRDefault="000A1D88" w:rsidP="0049637E">
      <w:pPr>
        <w:pStyle w:val="Odsekzoznamu"/>
        <w:numPr>
          <w:ilvl w:val="0"/>
          <w:numId w:val="29"/>
        </w:numPr>
        <w:spacing w:after="0" w:line="276" w:lineRule="auto"/>
        <w:ind w:right="-42"/>
        <w:jc w:val="both"/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 xml:space="preserve">vytvoriť jednotný a </w:t>
      </w:r>
      <w:r w:rsidR="00AF5D42" w:rsidRPr="00C519DF">
        <w:rPr>
          <w:rFonts w:ascii="Corbel" w:hAnsi="Corbel"/>
          <w:sz w:val="24"/>
          <w:szCs w:val="24"/>
        </w:rPr>
        <w:t xml:space="preserve"> koordinovaný</w:t>
      </w:r>
      <w:r w:rsidR="0049637E" w:rsidRPr="00C519DF">
        <w:rPr>
          <w:rFonts w:ascii="Corbel" w:hAnsi="Corbel"/>
          <w:sz w:val="24"/>
          <w:szCs w:val="24"/>
        </w:rPr>
        <w:t xml:space="preserve"> </w:t>
      </w:r>
      <w:r w:rsidR="00AF5D42" w:rsidRPr="00C519DF">
        <w:rPr>
          <w:rFonts w:ascii="Corbel" w:hAnsi="Corbel"/>
          <w:sz w:val="24"/>
          <w:szCs w:val="24"/>
        </w:rPr>
        <w:t xml:space="preserve">postup pri </w:t>
      </w:r>
      <w:r w:rsidR="003E3FA5" w:rsidRPr="00C519DF">
        <w:rPr>
          <w:rFonts w:ascii="Corbel" w:hAnsi="Corbel"/>
          <w:sz w:val="24"/>
          <w:szCs w:val="24"/>
        </w:rPr>
        <w:t>realizácii prác</w:t>
      </w:r>
      <w:r w:rsidR="00A867DC">
        <w:rPr>
          <w:rFonts w:ascii="Corbel" w:hAnsi="Corbel"/>
          <w:sz w:val="24"/>
          <w:szCs w:val="24"/>
        </w:rPr>
        <w:t>.</w:t>
      </w:r>
    </w:p>
    <w:p w14:paraId="1F6176A2" w14:textId="543C9DE9" w:rsidR="003E3FA5" w:rsidRPr="00C519DF" w:rsidRDefault="003E3FA5" w:rsidP="0049637E">
      <w:pPr>
        <w:pStyle w:val="Odsekzoznamu"/>
        <w:numPr>
          <w:ilvl w:val="0"/>
          <w:numId w:val="27"/>
        </w:numPr>
        <w:spacing w:after="0" w:line="276" w:lineRule="auto"/>
        <w:ind w:left="426" w:right="-42"/>
        <w:jc w:val="both"/>
        <w:rPr>
          <w:rFonts w:ascii="Corbel" w:hAnsi="Corbel"/>
          <w:sz w:val="24"/>
          <w:szCs w:val="24"/>
        </w:rPr>
      </w:pPr>
      <w:r w:rsidRPr="00C519DF">
        <w:rPr>
          <w:rFonts w:ascii="Corbel" w:hAnsi="Corbel"/>
          <w:sz w:val="24"/>
          <w:szCs w:val="24"/>
        </w:rPr>
        <w:t>Táto smernica sa vzťahuje na všetky</w:t>
      </w:r>
      <w:r w:rsidR="0049637E" w:rsidRPr="00C519DF">
        <w:rPr>
          <w:rFonts w:ascii="Corbel" w:hAnsi="Corbel"/>
          <w:sz w:val="24"/>
          <w:szCs w:val="24"/>
        </w:rPr>
        <w:t xml:space="preserve"> práce uvedené v ods. 2</w:t>
      </w:r>
      <w:r w:rsidRPr="00C519DF">
        <w:rPr>
          <w:rFonts w:ascii="Corbel" w:hAnsi="Corbel"/>
          <w:sz w:val="24"/>
          <w:szCs w:val="24"/>
        </w:rPr>
        <w:t>, bez ohľadu na zdroj ich financovania, spôsob ich zabezpečenia alebo osobu dodávateľa.</w:t>
      </w:r>
    </w:p>
    <w:p w14:paraId="51973DB3" w14:textId="77777777" w:rsidR="0049637E" w:rsidRPr="000A1D88" w:rsidRDefault="003E3FA5" w:rsidP="0049637E">
      <w:pPr>
        <w:pStyle w:val="Odsekzoznamu"/>
        <w:numPr>
          <w:ilvl w:val="0"/>
          <w:numId w:val="27"/>
        </w:numPr>
        <w:spacing w:line="276" w:lineRule="auto"/>
        <w:ind w:left="426" w:right="-42"/>
        <w:jc w:val="both"/>
        <w:rPr>
          <w:rFonts w:ascii="Corbel" w:hAnsi="Corbel" w:cstheme="minorHAnsi"/>
          <w:b/>
          <w:bCs/>
          <w:sz w:val="24"/>
          <w:szCs w:val="24"/>
        </w:rPr>
      </w:pPr>
      <w:r w:rsidRPr="00C519DF">
        <w:rPr>
          <w:rFonts w:ascii="Corbel" w:hAnsi="Corbel"/>
          <w:sz w:val="24"/>
          <w:szCs w:val="24"/>
        </w:rPr>
        <w:t>Smernica sa uplatňuje na všetky organizačné súčasti PriF UK a na všetky osoby, ktoré realizujú práce v priestoroch fakulty na ich podnet alebo v ich mene.</w:t>
      </w:r>
    </w:p>
    <w:p w14:paraId="5827417A" w14:textId="2D57EC23" w:rsidR="000A1D88" w:rsidRPr="00C519DF" w:rsidRDefault="000A1D88" w:rsidP="0049637E">
      <w:pPr>
        <w:pStyle w:val="Odsekzoznamu"/>
        <w:numPr>
          <w:ilvl w:val="0"/>
          <w:numId w:val="27"/>
        </w:numPr>
        <w:spacing w:line="276" w:lineRule="auto"/>
        <w:ind w:left="426" w:right="-42"/>
        <w:jc w:val="both"/>
        <w:rPr>
          <w:rFonts w:ascii="Corbel" w:hAnsi="Corbel" w:cstheme="minorHAnsi"/>
          <w:b/>
          <w:bCs/>
          <w:sz w:val="24"/>
          <w:szCs w:val="24"/>
        </w:rPr>
      </w:pPr>
      <w:r>
        <w:rPr>
          <w:rFonts w:ascii="Corbel" w:hAnsi="Corbel"/>
          <w:sz w:val="24"/>
          <w:szCs w:val="24"/>
        </w:rPr>
        <w:t>Súčasťou tejto smernice je</w:t>
      </w:r>
      <w:r w:rsidR="0048281B">
        <w:rPr>
          <w:rFonts w:ascii="Corbel" w:hAnsi="Corbel"/>
          <w:sz w:val="24"/>
          <w:szCs w:val="24"/>
        </w:rPr>
        <w:t xml:space="preserve"> aj</w:t>
      </w:r>
      <w:r>
        <w:rPr>
          <w:rFonts w:ascii="Corbel" w:hAnsi="Corbel"/>
          <w:sz w:val="24"/>
          <w:szCs w:val="24"/>
        </w:rPr>
        <w:t xml:space="preserve"> </w:t>
      </w:r>
      <w:r w:rsidR="003C5633">
        <w:rPr>
          <w:rFonts w:ascii="Corbel" w:hAnsi="Corbel"/>
          <w:sz w:val="24"/>
          <w:szCs w:val="24"/>
        </w:rPr>
        <w:t xml:space="preserve">príloha č. 1 </w:t>
      </w:r>
      <w:r>
        <w:rPr>
          <w:rFonts w:ascii="Corbel" w:hAnsi="Corbel"/>
          <w:sz w:val="24"/>
          <w:szCs w:val="24"/>
        </w:rPr>
        <w:t>Dizajn manuál PriF UK, ktorý stanovuje štandardy pre úpravy a zásahy do priestorov fakulty.</w:t>
      </w:r>
    </w:p>
    <w:p w14:paraId="01DE8B92" w14:textId="23BAD557" w:rsidR="00477ABD" w:rsidRPr="00C519DF" w:rsidRDefault="00477ABD" w:rsidP="0049637E">
      <w:pPr>
        <w:spacing w:before="240" w:after="0" w:line="276" w:lineRule="auto"/>
        <w:ind w:left="66" w:right="-42"/>
        <w:jc w:val="center"/>
        <w:rPr>
          <w:rFonts w:ascii="Corbel" w:hAnsi="Corbel" w:cstheme="minorHAnsi"/>
          <w:b/>
          <w:bCs/>
          <w:sz w:val="24"/>
          <w:szCs w:val="24"/>
        </w:rPr>
      </w:pPr>
      <w:r w:rsidRPr="00C519DF">
        <w:rPr>
          <w:rFonts w:ascii="Corbel" w:hAnsi="Corbel" w:cstheme="minorHAnsi"/>
          <w:b/>
          <w:bCs/>
          <w:sz w:val="24"/>
          <w:szCs w:val="24"/>
        </w:rPr>
        <w:t>Čl. 2</w:t>
      </w:r>
    </w:p>
    <w:p w14:paraId="519D0A5F" w14:textId="4D07CB8E" w:rsidR="00477ABD" w:rsidRDefault="0049637E" w:rsidP="003E1E41">
      <w:pPr>
        <w:spacing w:after="0" w:line="276" w:lineRule="auto"/>
        <w:jc w:val="center"/>
        <w:rPr>
          <w:rFonts w:ascii="Corbel" w:hAnsi="Corbel"/>
          <w:b/>
          <w:bCs/>
          <w:sz w:val="24"/>
          <w:szCs w:val="24"/>
        </w:rPr>
      </w:pPr>
      <w:r w:rsidRPr="00C519DF">
        <w:rPr>
          <w:rFonts w:ascii="Corbel" w:hAnsi="Corbel"/>
          <w:b/>
          <w:bCs/>
          <w:sz w:val="24"/>
          <w:szCs w:val="24"/>
        </w:rPr>
        <w:t>Oznámeni</w:t>
      </w:r>
      <w:r w:rsidR="00587D1E">
        <w:rPr>
          <w:rFonts w:ascii="Corbel" w:hAnsi="Corbel"/>
          <w:b/>
          <w:bCs/>
          <w:sz w:val="24"/>
          <w:szCs w:val="24"/>
        </w:rPr>
        <w:t>e</w:t>
      </w:r>
      <w:r w:rsidRPr="00C519DF">
        <w:rPr>
          <w:rFonts w:ascii="Corbel" w:hAnsi="Corbel"/>
          <w:b/>
          <w:bCs/>
          <w:sz w:val="24"/>
          <w:szCs w:val="24"/>
        </w:rPr>
        <w:t xml:space="preserve"> zámeru realizovať práce</w:t>
      </w:r>
    </w:p>
    <w:p w14:paraId="4DBEA62B" w14:textId="77777777" w:rsidR="00783AAA" w:rsidRPr="00C519DF" w:rsidRDefault="00783AAA" w:rsidP="003E1E41">
      <w:pPr>
        <w:spacing w:after="0" w:line="276" w:lineRule="auto"/>
        <w:jc w:val="center"/>
        <w:rPr>
          <w:rFonts w:ascii="Corbel" w:hAnsi="Corbel"/>
          <w:b/>
          <w:bCs/>
          <w:sz w:val="24"/>
          <w:szCs w:val="24"/>
        </w:rPr>
      </w:pPr>
    </w:p>
    <w:p w14:paraId="34F936E9" w14:textId="4C7F9ED2" w:rsidR="007E34CD" w:rsidRPr="00C519DF" w:rsidRDefault="0049637E" w:rsidP="0049637E">
      <w:pPr>
        <w:pStyle w:val="Odsekzoznamu"/>
        <w:numPr>
          <w:ilvl w:val="0"/>
          <w:numId w:val="32"/>
        </w:numPr>
        <w:spacing w:after="0" w:line="276" w:lineRule="auto"/>
        <w:ind w:left="425" w:right="-40" w:hanging="357"/>
        <w:jc w:val="both"/>
        <w:rPr>
          <w:rFonts w:ascii="Corbel" w:eastAsia="Aptos" w:hAnsi="Corbel" w:cs="Times New Roman"/>
          <w:sz w:val="24"/>
          <w:szCs w:val="24"/>
        </w:rPr>
      </w:pPr>
      <w:r w:rsidRPr="00C519DF">
        <w:rPr>
          <w:rFonts w:ascii="Corbel" w:eastAsia="Aptos" w:hAnsi="Corbel" w:cs="Times New Roman"/>
          <w:sz w:val="24"/>
          <w:szCs w:val="24"/>
        </w:rPr>
        <w:t>Každý zámer realizovať práce podľa Čl. 1 ods</w:t>
      </w:r>
      <w:r w:rsidR="00B521E6">
        <w:rPr>
          <w:rFonts w:ascii="Corbel" w:eastAsia="Aptos" w:hAnsi="Corbel" w:cs="Times New Roman"/>
          <w:sz w:val="24"/>
          <w:szCs w:val="24"/>
        </w:rPr>
        <w:t>.</w:t>
      </w:r>
      <w:r w:rsidRPr="00C519DF">
        <w:rPr>
          <w:rFonts w:ascii="Corbel" w:eastAsia="Aptos" w:hAnsi="Corbel" w:cs="Times New Roman"/>
          <w:sz w:val="24"/>
          <w:szCs w:val="24"/>
        </w:rPr>
        <w:t xml:space="preserve"> 2 tejto smernice podlieha oznamovacej povinnosti voči Oddeleniu </w:t>
      </w:r>
      <w:r w:rsidR="00914643" w:rsidRPr="00C519DF">
        <w:rPr>
          <w:rFonts w:ascii="Corbel" w:eastAsia="Aptos" w:hAnsi="Corbel" w:cs="Times New Roman"/>
          <w:sz w:val="24"/>
          <w:szCs w:val="24"/>
        </w:rPr>
        <w:t>technicko-prevádzkových činností (ďalej len „OTPČ“).</w:t>
      </w:r>
    </w:p>
    <w:p w14:paraId="4ADC9589" w14:textId="16C141FA" w:rsidR="00914643" w:rsidRPr="00157A62" w:rsidRDefault="00914643" w:rsidP="0049637E">
      <w:pPr>
        <w:pStyle w:val="Odsekzoznamu"/>
        <w:numPr>
          <w:ilvl w:val="0"/>
          <w:numId w:val="32"/>
        </w:numPr>
        <w:spacing w:after="0" w:line="276" w:lineRule="auto"/>
        <w:ind w:left="425" w:right="-40" w:hanging="357"/>
        <w:jc w:val="both"/>
        <w:rPr>
          <w:rFonts w:ascii="Corbel" w:eastAsia="Aptos" w:hAnsi="Corbel" w:cs="Times New Roman"/>
          <w:sz w:val="24"/>
          <w:szCs w:val="24"/>
        </w:rPr>
      </w:pPr>
      <w:r w:rsidRPr="00C519DF">
        <w:rPr>
          <w:rFonts w:ascii="Corbel" w:eastAsia="Aptos" w:hAnsi="Corbel" w:cs="Times New Roman"/>
          <w:sz w:val="24"/>
          <w:szCs w:val="24"/>
        </w:rPr>
        <w:t xml:space="preserve">Oznámenie </w:t>
      </w:r>
      <w:r w:rsidR="00587D1E">
        <w:rPr>
          <w:rFonts w:ascii="Corbel" w:eastAsia="Aptos" w:hAnsi="Corbel" w:cs="Times New Roman"/>
          <w:sz w:val="24"/>
          <w:szCs w:val="24"/>
        </w:rPr>
        <w:t xml:space="preserve">zámeru </w:t>
      </w:r>
      <w:r w:rsidR="00265359">
        <w:rPr>
          <w:rFonts w:ascii="Corbel" w:eastAsia="Aptos" w:hAnsi="Corbel" w:cs="Times New Roman"/>
          <w:sz w:val="24"/>
          <w:szCs w:val="24"/>
        </w:rPr>
        <w:t xml:space="preserve">realizovať práce </w:t>
      </w:r>
      <w:r w:rsidRPr="00C519DF">
        <w:rPr>
          <w:rFonts w:ascii="Corbel" w:eastAsia="Aptos" w:hAnsi="Corbel" w:cs="Times New Roman"/>
          <w:sz w:val="24"/>
          <w:szCs w:val="24"/>
        </w:rPr>
        <w:t>sa predkladá pred objednaním alebo začatím prác</w:t>
      </w:r>
      <w:r w:rsidR="00EB723E">
        <w:rPr>
          <w:rFonts w:ascii="Corbel" w:eastAsia="Aptos" w:hAnsi="Corbel" w:cs="Times New Roman"/>
          <w:sz w:val="24"/>
          <w:szCs w:val="24"/>
        </w:rPr>
        <w:t xml:space="preserve">, </w:t>
      </w:r>
      <w:r w:rsidR="00EB723E" w:rsidRPr="00F9096C">
        <w:rPr>
          <w:rFonts w:ascii="Corbel" w:hAnsi="Corbel"/>
          <w:sz w:val="24"/>
          <w:szCs w:val="24"/>
        </w:rPr>
        <w:t>výlučne elektronickou formou</w:t>
      </w:r>
      <w:r w:rsidRPr="00C519DF">
        <w:rPr>
          <w:rFonts w:ascii="Corbel" w:eastAsia="Aptos" w:hAnsi="Corbel" w:cs="Times New Roman"/>
          <w:sz w:val="24"/>
          <w:szCs w:val="24"/>
        </w:rPr>
        <w:t xml:space="preserve"> </w:t>
      </w:r>
      <w:r w:rsidR="00EB723E" w:rsidRPr="00F9096C">
        <w:rPr>
          <w:rFonts w:ascii="Corbel" w:hAnsi="Corbel"/>
          <w:sz w:val="24"/>
          <w:szCs w:val="24"/>
        </w:rPr>
        <w:t>a to zaslaním e</w:t>
      </w:r>
      <w:r w:rsidR="004C3D3E">
        <w:rPr>
          <w:rFonts w:ascii="Corbel" w:hAnsi="Corbel"/>
          <w:sz w:val="24"/>
          <w:szCs w:val="24"/>
        </w:rPr>
        <w:t>-</w:t>
      </w:r>
      <w:r w:rsidR="00EB723E" w:rsidRPr="00F9096C">
        <w:rPr>
          <w:rFonts w:ascii="Corbel" w:hAnsi="Corbel"/>
          <w:sz w:val="24"/>
          <w:szCs w:val="24"/>
        </w:rPr>
        <w:t>mailu na adresu</w:t>
      </w:r>
      <w:r w:rsidR="00EB723E">
        <w:rPr>
          <w:rFonts w:ascii="Corbel" w:hAnsi="Corbel"/>
          <w:sz w:val="24"/>
          <w:szCs w:val="24"/>
        </w:rPr>
        <w:t>:</w:t>
      </w:r>
      <w:r w:rsidR="00EB723E">
        <w:rPr>
          <w:rFonts w:ascii="Corbel" w:eastAsia="Aptos" w:hAnsi="Corbel" w:cs="Times New Roman"/>
          <w:sz w:val="24"/>
          <w:szCs w:val="24"/>
        </w:rPr>
        <w:t xml:space="preserve"> </w:t>
      </w:r>
      <w:hyperlink r:id="rId8" w:history="1">
        <w:r w:rsidRPr="00C519DF">
          <w:rPr>
            <w:rStyle w:val="Hypertextovprepojenie"/>
            <w:rFonts w:ascii="Corbel" w:hAnsi="Corbel"/>
            <w:color w:val="auto"/>
            <w:sz w:val="24"/>
            <w:szCs w:val="24"/>
          </w:rPr>
          <w:t>prif.prevadzka@uniba.sk</w:t>
        </w:r>
      </w:hyperlink>
      <w:r w:rsidRPr="00C519DF">
        <w:rPr>
          <w:rFonts w:ascii="Corbel" w:hAnsi="Corbel"/>
          <w:sz w:val="24"/>
          <w:szCs w:val="24"/>
        </w:rPr>
        <w:t>.</w:t>
      </w:r>
    </w:p>
    <w:p w14:paraId="34395169" w14:textId="1765550A" w:rsidR="00914643" w:rsidRPr="00C519DF" w:rsidRDefault="00835B6F" w:rsidP="0049637E">
      <w:pPr>
        <w:pStyle w:val="Odsekzoznamu"/>
        <w:numPr>
          <w:ilvl w:val="0"/>
          <w:numId w:val="32"/>
        </w:numPr>
        <w:spacing w:after="0" w:line="276" w:lineRule="auto"/>
        <w:ind w:left="425" w:right="-40" w:hanging="357"/>
        <w:jc w:val="both"/>
        <w:rPr>
          <w:rFonts w:ascii="Corbel" w:eastAsia="Aptos" w:hAnsi="Corbel" w:cs="Times New Roman"/>
          <w:sz w:val="24"/>
          <w:szCs w:val="24"/>
        </w:rPr>
      </w:pPr>
      <w:r>
        <w:rPr>
          <w:rFonts w:ascii="Corbel" w:hAnsi="Corbel"/>
          <w:sz w:val="24"/>
          <w:szCs w:val="24"/>
        </w:rPr>
        <w:t>V e-mailovom oznámení zámeru sa uvádzajú tieto údaje</w:t>
      </w:r>
      <w:r w:rsidR="00914643" w:rsidRPr="00C519DF">
        <w:rPr>
          <w:rFonts w:ascii="Corbel" w:hAnsi="Corbel"/>
          <w:sz w:val="24"/>
          <w:szCs w:val="24"/>
        </w:rPr>
        <w:t>:</w:t>
      </w:r>
    </w:p>
    <w:p w14:paraId="0158522E" w14:textId="51F4F6C2" w:rsidR="000D5CF7" w:rsidRDefault="005626A6" w:rsidP="000D5CF7">
      <w:pPr>
        <w:pStyle w:val="Odsekzoznamu"/>
        <w:numPr>
          <w:ilvl w:val="0"/>
          <w:numId w:val="35"/>
        </w:numPr>
        <w:spacing w:after="0" w:line="276" w:lineRule="auto"/>
        <w:ind w:right="-42"/>
        <w:jc w:val="both"/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lastRenderedPageBreak/>
        <w:t>p</w:t>
      </w:r>
      <w:r w:rsidR="00A867DC">
        <w:rPr>
          <w:rFonts w:ascii="Corbel" w:hAnsi="Corbel"/>
          <w:sz w:val="24"/>
          <w:szCs w:val="24"/>
        </w:rPr>
        <w:t>ovinné údaje:</w:t>
      </w:r>
    </w:p>
    <w:p w14:paraId="2164C2AC" w14:textId="2A705B73" w:rsidR="00A867DC" w:rsidRPr="000D5CF7" w:rsidRDefault="00A867DC" w:rsidP="000D5CF7">
      <w:pPr>
        <w:pStyle w:val="Odsekzoznamu"/>
        <w:numPr>
          <w:ilvl w:val="0"/>
          <w:numId w:val="47"/>
        </w:numPr>
        <w:spacing w:after="0" w:line="276" w:lineRule="auto"/>
        <w:ind w:right="-42"/>
        <w:jc w:val="both"/>
        <w:rPr>
          <w:rFonts w:ascii="Corbel" w:hAnsi="Corbel"/>
          <w:sz w:val="24"/>
          <w:szCs w:val="24"/>
        </w:rPr>
      </w:pPr>
      <w:r w:rsidRPr="000D5CF7">
        <w:rPr>
          <w:rFonts w:ascii="Corbel" w:hAnsi="Corbel"/>
          <w:sz w:val="24"/>
          <w:szCs w:val="24"/>
        </w:rPr>
        <w:t>stručný opis plánovaných prác alebo naplánovaného zásahu,</w:t>
      </w:r>
    </w:p>
    <w:p w14:paraId="4A5013AA" w14:textId="08FF34E6" w:rsidR="00A867DC" w:rsidRDefault="00A867DC" w:rsidP="000D5CF7">
      <w:pPr>
        <w:pStyle w:val="Odsekzoznamu"/>
        <w:numPr>
          <w:ilvl w:val="0"/>
          <w:numId w:val="47"/>
        </w:numPr>
        <w:spacing w:after="0" w:line="276" w:lineRule="auto"/>
        <w:ind w:right="-42"/>
        <w:jc w:val="both"/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 xml:space="preserve">označenie priestoru </w:t>
      </w:r>
      <w:r w:rsidRPr="00C519DF">
        <w:rPr>
          <w:rFonts w:ascii="Corbel" w:hAnsi="Corbel"/>
          <w:sz w:val="24"/>
          <w:szCs w:val="24"/>
        </w:rPr>
        <w:t>(</w:t>
      </w:r>
      <w:r w:rsidR="0050338A">
        <w:rPr>
          <w:rFonts w:ascii="Corbel" w:hAnsi="Corbel"/>
          <w:sz w:val="24"/>
          <w:szCs w:val="24"/>
        </w:rPr>
        <w:t>pavilón</w:t>
      </w:r>
      <w:r w:rsidRPr="00C519DF">
        <w:rPr>
          <w:rFonts w:ascii="Corbel" w:hAnsi="Corbel"/>
          <w:sz w:val="24"/>
          <w:szCs w:val="24"/>
        </w:rPr>
        <w:t xml:space="preserve">, podlažie, </w:t>
      </w:r>
      <w:r w:rsidR="0050338A">
        <w:rPr>
          <w:rFonts w:ascii="Corbel" w:hAnsi="Corbel"/>
          <w:sz w:val="24"/>
          <w:szCs w:val="24"/>
        </w:rPr>
        <w:t>číslo miestnosti</w:t>
      </w:r>
      <w:r w:rsidRPr="00C519DF">
        <w:rPr>
          <w:rFonts w:ascii="Corbel" w:hAnsi="Corbel"/>
          <w:sz w:val="24"/>
          <w:szCs w:val="24"/>
        </w:rPr>
        <w:t>),</w:t>
      </w:r>
    </w:p>
    <w:p w14:paraId="250AC380" w14:textId="3A74C556" w:rsidR="00A867DC" w:rsidRDefault="00B77E42" w:rsidP="000D5CF7">
      <w:pPr>
        <w:pStyle w:val="Odsekzoznamu"/>
        <w:numPr>
          <w:ilvl w:val="0"/>
          <w:numId w:val="47"/>
        </w:numPr>
        <w:spacing w:after="0" w:line="276" w:lineRule="auto"/>
        <w:ind w:right="-42"/>
        <w:jc w:val="both"/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>názov</w:t>
      </w:r>
      <w:r w:rsidR="00A867DC">
        <w:rPr>
          <w:rFonts w:ascii="Corbel" w:hAnsi="Corbel"/>
          <w:sz w:val="24"/>
          <w:szCs w:val="24"/>
        </w:rPr>
        <w:t xml:space="preserve"> pracoviska</w:t>
      </w:r>
      <w:r w:rsidR="00A867DC" w:rsidRPr="00C519DF">
        <w:rPr>
          <w:rFonts w:ascii="Corbel" w:hAnsi="Corbel"/>
          <w:sz w:val="24"/>
          <w:szCs w:val="24"/>
        </w:rPr>
        <w:t xml:space="preserve"> fakulty a</w:t>
      </w:r>
      <w:r>
        <w:rPr>
          <w:rFonts w:ascii="Corbel" w:hAnsi="Corbel"/>
          <w:sz w:val="24"/>
          <w:szCs w:val="24"/>
        </w:rPr>
        <w:t xml:space="preserve"> meno</w:t>
      </w:r>
      <w:r w:rsidR="00A867DC" w:rsidRPr="00C519DF">
        <w:rPr>
          <w:rFonts w:ascii="Corbel" w:hAnsi="Corbel"/>
          <w:sz w:val="24"/>
          <w:szCs w:val="24"/>
        </w:rPr>
        <w:t> zodpovednej osoby</w:t>
      </w:r>
      <w:r w:rsidR="00A867DC">
        <w:rPr>
          <w:rFonts w:ascii="Corbel" w:hAnsi="Corbel"/>
          <w:sz w:val="24"/>
          <w:szCs w:val="24"/>
        </w:rPr>
        <w:t>.</w:t>
      </w:r>
    </w:p>
    <w:p w14:paraId="1B73044B" w14:textId="7103C370" w:rsidR="00A867DC" w:rsidRDefault="005626A6" w:rsidP="000D5CF7">
      <w:pPr>
        <w:pStyle w:val="Odsekzoznamu"/>
        <w:numPr>
          <w:ilvl w:val="0"/>
          <w:numId w:val="35"/>
        </w:numPr>
        <w:spacing w:after="0" w:line="276" w:lineRule="auto"/>
        <w:ind w:right="-42"/>
        <w:jc w:val="both"/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>ď</w:t>
      </w:r>
      <w:r w:rsidR="00A867DC">
        <w:rPr>
          <w:rFonts w:ascii="Corbel" w:hAnsi="Corbel"/>
          <w:sz w:val="24"/>
          <w:szCs w:val="24"/>
        </w:rPr>
        <w:t>alšie údaje, ak sú v čase oznámenia známe:</w:t>
      </w:r>
    </w:p>
    <w:p w14:paraId="3B376433" w14:textId="42BC2F41" w:rsidR="00A867DC" w:rsidRDefault="00A867DC" w:rsidP="000D5CF7">
      <w:pPr>
        <w:pStyle w:val="Odsekzoznamu"/>
        <w:numPr>
          <w:ilvl w:val="0"/>
          <w:numId w:val="47"/>
        </w:numPr>
        <w:spacing w:after="0" w:line="276" w:lineRule="auto"/>
        <w:ind w:right="-42"/>
        <w:jc w:val="both"/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> predpokladaný termín realizácie,</w:t>
      </w:r>
    </w:p>
    <w:p w14:paraId="2FF7CF6C" w14:textId="3D4F2ED5" w:rsidR="00A867DC" w:rsidRDefault="00A867DC" w:rsidP="000D5CF7">
      <w:pPr>
        <w:pStyle w:val="Odsekzoznamu"/>
        <w:numPr>
          <w:ilvl w:val="0"/>
          <w:numId w:val="47"/>
        </w:numPr>
        <w:spacing w:after="0" w:line="276" w:lineRule="auto"/>
        <w:ind w:right="-42"/>
        <w:jc w:val="both"/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> predpokladaný rozsah a charakter prác,</w:t>
      </w:r>
    </w:p>
    <w:p w14:paraId="06F1E4F6" w14:textId="756A53D6" w:rsidR="00A867DC" w:rsidRDefault="00A867DC" w:rsidP="000D5CF7">
      <w:pPr>
        <w:pStyle w:val="Odsekzoznamu"/>
        <w:numPr>
          <w:ilvl w:val="0"/>
          <w:numId w:val="47"/>
        </w:numPr>
        <w:spacing w:after="0" w:line="276" w:lineRule="auto"/>
        <w:ind w:right="-42"/>
        <w:jc w:val="both"/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> informáciu o dodávateľovi,</w:t>
      </w:r>
    </w:p>
    <w:p w14:paraId="492B9E66" w14:textId="369767A0" w:rsidR="00A867DC" w:rsidRDefault="00A867DC" w:rsidP="000D5CF7">
      <w:pPr>
        <w:pStyle w:val="Odsekzoznamu"/>
        <w:numPr>
          <w:ilvl w:val="0"/>
          <w:numId w:val="47"/>
        </w:numPr>
        <w:spacing w:after="0" w:line="276" w:lineRule="auto"/>
        <w:ind w:right="-42"/>
        <w:jc w:val="both"/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> zdroj financovania (rozpočet pracoviska / projekt).</w:t>
      </w:r>
    </w:p>
    <w:p w14:paraId="2BFB06EE" w14:textId="7670A87B" w:rsidR="0087679B" w:rsidRDefault="0087679B" w:rsidP="00835B6F">
      <w:pPr>
        <w:pStyle w:val="Odsekzoznamu"/>
        <w:numPr>
          <w:ilvl w:val="0"/>
          <w:numId w:val="32"/>
        </w:numPr>
        <w:spacing w:line="276" w:lineRule="auto"/>
        <w:ind w:left="425" w:right="-40" w:hanging="357"/>
        <w:jc w:val="both"/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 xml:space="preserve">Ak ide o práce, ktoré </w:t>
      </w:r>
      <w:r w:rsidR="003C5633">
        <w:rPr>
          <w:rFonts w:ascii="Corbel" w:hAnsi="Corbel"/>
          <w:sz w:val="24"/>
          <w:szCs w:val="24"/>
        </w:rPr>
        <w:t xml:space="preserve">sa odchyľujú od </w:t>
      </w:r>
      <w:r w:rsidR="00B521E6">
        <w:rPr>
          <w:rFonts w:ascii="Corbel" w:hAnsi="Corbel"/>
          <w:sz w:val="24"/>
          <w:szCs w:val="24"/>
        </w:rPr>
        <w:t>D</w:t>
      </w:r>
      <w:r w:rsidR="003C5633">
        <w:rPr>
          <w:rFonts w:ascii="Corbel" w:hAnsi="Corbel"/>
          <w:sz w:val="24"/>
          <w:szCs w:val="24"/>
        </w:rPr>
        <w:t xml:space="preserve">izajn manuálu PriF UK alebo </w:t>
      </w:r>
      <w:r>
        <w:rPr>
          <w:rFonts w:ascii="Corbel" w:hAnsi="Corbel"/>
          <w:sz w:val="24"/>
          <w:szCs w:val="24"/>
        </w:rPr>
        <w:t xml:space="preserve">si vyžadujú posúdenie alebo schválenie </w:t>
      </w:r>
      <w:r w:rsidR="00EB723E">
        <w:rPr>
          <w:rFonts w:ascii="Corbel" w:hAnsi="Corbel"/>
          <w:sz w:val="24"/>
          <w:szCs w:val="24"/>
        </w:rPr>
        <w:t>ďalšieho pracoviska</w:t>
      </w:r>
      <w:r>
        <w:rPr>
          <w:rFonts w:ascii="Corbel" w:hAnsi="Corbel"/>
          <w:sz w:val="24"/>
          <w:szCs w:val="24"/>
        </w:rPr>
        <w:t xml:space="preserve"> alebo vedenia PriF UK, </w:t>
      </w:r>
      <w:r w:rsidR="00157A62">
        <w:rPr>
          <w:rFonts w:ascii="Corbel" w:hAnsi="Corbel"/>
          <w:sz w:val="24"/>
          <w:szCs w:val="24"/>
        </w:rPr>
        <w:t>OTPČ</w:t>
      </w:r>
      <w:r>
        <w:rPr>
          <w:rFonts w:ascii="Corbel" w:hAnsi="Corbel"/>
          <w:sz w:val="24"/>
          <w:szCs w:val="24"/>
        </w:rPr>
        <w:t xml:space="preserve"> si môže vyžiadať doplnenie údajov prostredníctvom formulára </w:t>
      </w:r>
      <w:r w:rsidR="00CF3140">
        <w:rPr>
          <w:rFonts w:ascii="Corbel" w:hAnsi="Corbel"/>
          <w:i/>
          <w:iCs/>
          <w:sz w:val="24"/>
          <w:szCs w:val="24"/>
        </w:rPr>
        <w:t>Žiadosť</w:t>
      </w:r>
      <w:r w:rsidRPr="008C07E8">
        <w:rPr>
          <w:rFonts w:ascii="Corbel" w:hAnsi="Corbel"/>
          <w:i/>
          <w:iCs/>
          <w:sz w:val="24"/>
          <w:szCs w:val="24"/>
        </w:rPr>
        <w:t xml:space="preserve"> </w:t>
      </w:r>
      <w:r w:rsidR="00CF3140">
        <w:rPr>
          <w:rFonts w:ascii="Corbel" w:hAnsi="Corbel"/>
          <w:i/>
          <w:iCs/>
          <w:sz w:val="24"/>
          <w:szCs w:val="24"/>
        </w:rPr>
        <w:t xml:space="preserve">o schválenie </w:t>
      </w:r>
      <w:r w:rsidR="000F5C92">
        <w:rPr>
          <w:rFonts w:ascii="Corbel" w:hAnsi="Corbel"/>
          <w:i/>
          <w:iCs/>
          <w:sz w:val="24"/>
          <w:szCs w:val="24"/>
        </w:rPr>
        <w:t>realizácie prác</w:t>
      </w:r>
      <w:r w:rsidRPr="008C07E8">
        <w:rPr>
          <w:rFonts w:ascii="Corbel" w:hAnsi="Corbel"/>
          <w:i/>
          <w:iCs/>
          <w:sz w:val="24"/>
          <w:szCs w:val="24"/>
        </w:rPr>
        <w:t xml:space="preserve"> </w:t>
      </w:r>
      <w:r w:rsidR="00BE7626">
        <w:rPr>
          <w:rFonts w:ascii="Corbel" w:hAnsi="Corbel"/>
          <w:i/>
          <w:iCs/>
          <w:sz w:val="24"/>
          <w:szCs w:val="24"/>
        </w:rPr>
        <w:t>(ďalej len „Žiadosť“)</w:t>
      </w:r>
      <w:r w:rsidR="00900942">
        <w:rPr>
          <w:rFonts w:ascii="Corbel" w:hAnsi="Corbel"/>
          <w:i/>
          <w:iCs/>
          <w:sz w:val="24"/>
          <w:szCs w:val="24"/>
        </w:rPr>
        <w:t>,</w:t>
      </w:r>
      <w:r>
        <w:rPr>
          <w:rFonts w:ascii="Corbel" w:hAnsi="Corbel"/>
          <w:sz w:val="24"/>
          <w:szCs w:val="24"/>
        </w:rPr>
        <w:t xml:space="preserve"> ktorý tvorí prílohu č. </w:t>
      </w:r>
      <w:r w:rsidR="003C5633">
        <w:rPr>
          <w:rFonts w:ascii="Corbel" w:hAnsi="Corbel"/>
          <w:sz w:val="24"/>
          <w:szCs w:val="24"/>
        </w:rPr>
        <w:t>2</w:t>
      </w:r>
      <w:r>
        <w:rPr>
          <w:rFonts w:ascii="Corbel" w:hAnsi="Corbel"/>
          <w:sz w:val="24"/>
          <w:szCs w:val="24"/>
        </w:rPr>
        <w:t xml:space="preserve"> tejto smernice.</w:t>
      </w:r>
    </w:p>
    <w:p w14:paraId="4675DBB1" w14:textId="12807EC9" w:rsidR="007E34CD" w:rsidRPr="00C519DF" w:rsidRDefault="007E34CD" w:rsidP="005A1573">
      <w:pPr>
        <w:spacing w:after="0" w:line="276" w:lineRule="auto"/>
        <w:jc w:val="center"/>
        <w:rPr>
          <w:rFonts w:ascii="Corbel" w:hAnsi="Corbel" w:cstheme="minorHAnsi"/>
          <w:b/>
          <w:bCs/>
          <w:sz w:val="24"/>
          <w:szCs w:val="24"/>
        </w:rPr>
      </w:pPr>
      <w:r w:rsidRPr="00C519DF">
        <w:rPr>
          <w:rFonts w:ascii="Corbel" w:hAnsi="Corbel" w:cstheme="minorHAnsi"/>
          <w:b/>
          <w:bCs/>
          <w:sz w:val="24"/>
          <w:szCs w:val="24"/>
        </w:rPr>
        <w:t>Čl. 3</w:t>
      </w:r>
    </w:p>
    <w:p w14:paraId="3279E1CE" w14:textId="239DAE2D" w:rsidR="007E34CD" w:rsidRDefault="008352A6" w:rsidP="00C877DC">
      <w:pPr>
        <w:spacing w:after="0" w:line="276" w:lineRule="auto"/>
        <w:jc w:val="center"/>
        <w:rPr>
          <w:rFonts w:ascii="Corbel" w:hAnsi="Corbel" w:cstheme="minorHAnsi"/>
          <w:b/>
          <w:bCs/>
          <w:sz w:val="24"/>
          <w:szCs w:val="24"/>
        </w:rPr>
      </w:pPr>
      <w:r>
        <w:rPr>
          <w:rFonts w:ascii="Corbel" w:hAnsi="Corbel" w:cstheme="minorHAnsi"/>
          <w:b/>
          <w:bCs/>
          <w:sz w:val="24"/>
          <w:szCs w:val="24"/>
        </w:rPr>
        <w:t>Obhliadka a p</w:t>
      </w:r>
      <w:r w:rsidR="003C5633">
        <w:rPr>
          <w:rFonts w:ascii="Corbel" w:hAnsi="Corbel" w:cstheme="minorHAnsi"/>
          <w:b/>
          <w:bCs/>
          <w:sz w:val="24"/>
          <w:szCs w:val="24"/>
        </w:rPr>
        <w:t>osúdenie zámeru</w:t>
      </w:r>
    </w:p>
    <w:p w14:paraId="22B61289" w14:textId="77777777" w:rsidR="00C877DC" w:rsidRPr="00C519DF" w:rsidRDefault="00C877DC" w:rsidP="00C877DC">
      <w:pPr>
        <w:spacing w:after="0" w:line="276" w:lineRule="auto"/>
        <w:jc w:val="center"/>
        <w:rPr>
          <w:rFonts w:ascii="Corbel" w:hAnsi="Corbel" w:cstheme="minorHAnsi"/>
          <w:b/>
          <w:bCs/>
          <w:sz w:val="24"/>
          <w:szCs w:val="24"/>
        </w:rPr>
      </w:pPr>
    </w:p>
    <w:p w14:paraId="743A69A8" w14:textId="18EE5D40" w:rsidR="001E4D3A" w:rsidRPr="001E4D3A" w:rsidRDefault="001E4D3A" w:rsidP="003C5633">
      <w:pPr>
        <w:pStyle w:val="Odsekzoznamu"/>
        <w:numPr>
          <w:ilvl w:val="0"/>
          <w:numId w:val="34"/>
        </w:numPr>
        <w:spacing w:after="0" w:line="276" w:lineRule="auto"/>
        <w:ind w:left="431" w:right="-40" w:hanging="357"/>
        <w:jc w:val="both"/>
        <w:rPr>
          <w:rFonts w:ascii="Corbel" w:hAnsi="Corbel" w:cstheme="minorHAnsi"/>
          <w:sz w:val="24"/>
          <w:szCs w:val="24"/>
        </w:rPr>
      </w:pPr>
      <w:r w:rsidRPr="001E4D3A">
        <w:rPr>
          <w:rFonts w:ascii="Corbel" w:hAnsi="Corbel" w:cstheme="minorHAnsi"/>
          <w:sz w:val="24"/>
          <w:szCs w:val="24"/>
        </w:rPr>
        <w:t>OTPČ</w:t>
      </w:r>
      <w:r>
        <w:rPr>
          <w:rFonts w:ascii="Corbel" w:hAnsi="Corbel" w:cstheme="minorHAnsi"/>
          <w:sz w:val="24"/>
          <w:szCs w:val="24"/>
        </w:rPr>
        <w:t xml:space="preserve"> po doručen</w:t>
      </w:r>
      <w:r w:rsidR="008352A6">
        <w:rPr>
          <w:rFonts w:ascii="Corbel" w:hAnsi="Corbel" w:cstheme="minorHAnsi"/>
          <w:sz w:val="24"/>
          <w:szCs w:val="24"/>
        </w:rPr>
        <w:t>í</w:t>
      </w:r>
      <w:r>
        <w:rPr>
          <w:rFonts w:ascii="Corbel" w:hAnsi="Corbel" w:cstheme="minorHAnsi"/>
          <w:sz w:val="24"/>
          <w:szCs w:val="24"/>
        </w:rPr>
        <w:t xml:space="preserve"> oznámenia zámeru </w:t>
      </w:r>
      <w:r w:rsidR="005626A6">
        <w:rPr>
          <w:rFonts w:ascii="Corbel" w:hAnsi="Corbel" w:cstheme="minorHAnsi"/>
          <w:sz w:val="24"/>
          <w:szCs w:val="24"/>
        </w:rPr>
        <w:t>realizovať</w:t>
      </w:r>
      <w:r w:rsidR="00CF3140">
        <w:rPr>
          <w:rFonts w:ascii="Corbel" w:hAnsi="Corbel" w:cstheme="minorHAnsi"/>
          <w:sz w:val="24"/>
          <w:szCs w:val="24"/>
        </w:rPr>
        <w:t xml:space="preserve"> prác</w:t>
      </w:r>
      <w:r w:rsidR="005626A6">
        <w:rPr>
          <w:rFonts w:ascii="Corbel" w:hAnsi="Corbel" w:cstheme="minorHAnsi"/>
          <w:sz w:val="24"/>
          <w:szCs w:val="24"/>
        </w:rPr>
        <w:t>e</w:t>
      </w:r>
      <w:r w:rsidR="00CF3140">
        <w:rPr>
          <w:rFonts w:ascii="Corbel" w:hAnsi="Corbel" w:cstheme="minorHAnsi"/>
          <w:sz w:val="24"/>
          <w:szCs w:val="24"/>
        </w:rPr>
        <w:t xml:space="preserve">, </w:t>
      </w:r>
      <w:r>
        <w:rPr>
          <w:rFonts w:ascii="Corbel" w:hAnsi="Corbel" w:cstheme="minorHAnsi"/>
          <w:sz w:val="24"/>
          <w:szCs w:val="24"/>
        </w:rPr>
        <w:t>po dohode so žiadateľom vykoná obhliadku dotknutých priestorov bezodkladne, najneskôr do 5 pracovných dní od doručenia</w:t>
      </w:r>
      <w:r w:rsidR="009E6B60">
        <w:rPr>
          <w:rFonts w:ascii="Corbel" w:hAnsi="Corbel" w:cstheme="minorHAnsi"/>
          <w:sz w:val="24"/>
          <w:szCs w:val="24"/>
        </w:rPr>
        <w:t>, ak sa strany nedohodnú inak.</w:t>
      </w:r>
    </w:p>
    <w:p w14:paraId="68B0457A" w14:textId="5177A0DF" w:rsidR="007E34CD" w:rsidRPr="00C519DF" w:rsidRDefault="001E4D3A" w:rsidP="003C5633">
      <w:pPr>
        <w:pStyle w:val="Odsekzoznamu"/>
        <w:numPr>
          <w:ilvl w:val="0"/>
          <w:numId w:val="34"/>
        </w:numPr>
        <w:spacing w:after="0" w:line="276" w:lineRule="auto"/>
        <w:ind w:left="431" w:right="-40" w:hanging="357"/>
        <w:jc w:val="both"/>
        <w:rPr>
          <w:rFonts w:ascii="Corbel" w:hAnsi="Corbel" w:cstheme="minorHAnsi"/>
          <w:b/>
          <w:bCs/>
          <w:sz w:val="24"/>
          <w:szCs w:val="24"/>
        </w:rPr>
      </w:pPr>
      <w:r>
        <w:rPr>
          <w:rFonts w:ascii="Corbel" w:hAnsi="Corbel" w:cstheme="minorHAnsi"/>
          <w:sz w:val="24"/>
          <w:szCs w:val="24"/>
        </w:rPr>
        <w:t>Po vykonaní obhliadky OTPČ posúdi navrhované práce najmä z hľadiska</w:t>
      </w:r>
      <w:r w:rsidR="007E34CD" w:rsidRPr="00C519DF">
        <w:rPr>
          <w:rFonts w:ascii="Corbel" w:hAnsi="Corbel" w:cstheme="minorHAnsi"/>
          <w:sz w:val="24"/>
          <w:szCs w:val="24"/>
        </w:rPr>
        <w:t>:</w:t>
      </w:r>
    </w:p>
    <w:p w14:paraId="78E61F14" w14:textId="526B1C04" w:rsidR="003C5633" w:rsidRPr="001E4D3A" w:rsidRDefault="003C5633" w:rsidP="006A6614">
      <w:pPr>
        <w:pStyle w:val="Odsekzoznamu"/>
        <w:numPr>
          <w:ilvl w:val="0"/>
          <w:numId w:val="49"/>
        </w:numPr>
        <w:spacing w:after="0" w:line="276" w:lineRule="auto"/>
        <w:ind w:right="-42"/>
        <w:jc w:val="both"/>
        <w:rPr>
          <w:rFonts w:ascii="Corbel" w:hAnsi="Corbel" w:cstheme="minorHAnsi"/>
          <w:sz w:val="24"/>
          <w:szCs w:val="24"/>
        </w:rPr>
      </w:pPr>
      <w:r w:rsidRPr="001E4D3A">
        <w:rPr>
          <w:rFonts w:ascii="Corbel" w:hAnsi="Corbel" w:cstheme="minorHAnsi"/>
          <w:sz w:val="24"/>
          <w:szCs w:val="24"/>
        </w:rPr>
        <w:t>technickej realizovateľnosti,</w:t>
      </w:r>
    </w:p>
    <w:p w14:paraId="1DE59173" w14:textId="656DE6A8" w:rsidR="007E34CD" w:rsidRPr="001E4D3A" w:rsidRDefault="003C5633" w:rsidP="006A6614">
      <w:pPr>
        <w:pStyle w:val="Odsekzoznamu"/>
        <w:numPr>
          <w:ilvl w:val="0"/>
          <w:numId w:val="49"/>
        </w:numPr>
        <w:spacing w:after="0" w:line="276" w:lineRule="auto"/>
        <w:ind w:right="-42"/>
        <w:jc w:val="both"/>
        <w:rPr>
          <w:rFonts w:ascii="Corbel" w:hAnsi="Corbel" w:cstheme="minorHAnsi"/>
          <w:sz w:val="24"/>
          <w:szCs w:val="24"/>
        </w:rPr>
      </w:pPr>
      <w:r w:rsidRPr="001E4D3A">
        <w:rPr>
          <w:rFonts w:ascii="Corbel" w:hAnsi="Corbel" w:cstheme="minorHAnsi"/>
          <w:sz w:val="24"/>
          <w:szCs w:val="24"/>
        </w:rPr>
        <w:t>vplyvu na stavebno-technický stav budovy</w:t>
      </w:r>
      <w:r w:rsidR="007E34CD" w:rsidRPr="001E4D3A">
        <w:rPr>
          <w:rFonts w:ascii="Corbel" w:hAnsi="Corbel" w:cstheme="minorHAnsi"/>
          <w:sz w:val="24"/>
          <w:szCs w:val="24"/>
        </w:rPr>
        <w:t>,</w:t>
      </w:r>
    </w:p>
    <w:p w14:paraId="37388463" w14:textId="3E732D49" w:rsidR="001E4D3A" w:rsidRPr="001E4D3A" w:rsidRDefault="001E4D3A" w:rsidP="006A6614">
      <w:pPr>
        <w:pStyle w:val="Odsekzoznamu"/>
        <w:numPr>
          <w:ilvl w:val="0"/>
          <w:numId w:val="49"/>
        </w:numPr>
        <w:spacing w:after="0" w:line="276" w:lineRule="auto"/>
        <w:ind w:right="-42"/>
        <w:jc w:val="both"/>
        <w:rPr>
          <w:rFonts w:ascii="Corbel" w:hAnsi="Corbel" w:cstheme="minorHAnsi"/>
          <w:sz w:val="24"/>
          <w:szCs w:val="24"/>
        </w:rPr>
      </w:pPr>
      <w:r w:rsidRPr="001E4D3A">
        <w:rPr>
          <w:rFonts w:ascii="Corbel" w:hAnsi="Corbel" w:cstheme="minorHAnsi"/>
          <w:sz w:val="24"/>
          <w:szCs w:val="24"/>
        </w:rPr>
        <w:t>súladu s </w:t>
      </w:r>
      <w:r w:rsidR="00EB723E">
        <w:rPr>
          <w:rFonts w:ascii="Corbel" w:hAnsi="Corbel" w:cstheme="minorHAnsi"/>
          <w:sz w:val="24"/>
          <w:szCs w:val="24"/>
        </w:rPr>
        <w:t>D</w:t>
      </w:r>
      <w:r w:rsidRPr="001E4D3A">
        <w:rPr>
          <w:rFonts w:ascii="Corbel" w:hAnsi="Corbel" w:cstheme="minorHAnsi"/>
          <w:sz w:val="24"/>
          <w:szCs w:val="24"/>
        </w:rPr>
        <w:t>izajn manuálom PriF UK</w:t>
      </w:r>
      <w:r>
        <w:rPr>
          <w:rFonts w:ascii="Corbel" w:hAnsi="Corbel" w:cstheme="minorHAnsi"/>
          <w:sz w:val="24"/>
          <w:szCs w:val="24"/>
        </w:rPr>
        <w:t>,</w:t>
      </w:r>
    </w:p>
    <w:p w14:paraId="344EBC38" w14:textId="71DE9AE5" w:rsidR="001E4D3A" w:rsidRDefault="001E4D3A" w:rsidP="006A6614">
      <w:pPr>
        <w:pStyle w:val="Odsekzoznamu"/>
        <w:numPr>
          <w:ilvl w:val="0"/>
          <w:numId w:val="49"/>
        </w:numPr>
        <w:spacing w:after="0" w:line="276" w:lineRule="auto"/>
        <w:ind w:right="-42"/>
        <w:jc w:val="both"/>
        <w:rPr>
          <w:rFonts w:ascii="Corbel" w:hAnsi="Corbel" w:cstheme="minorHAnsi"/>
          <w:sz w:val="24"/>
          <w:szCs w:val="24"/>
        </w:rPr>
      </w:pPr>
      <w:r w:rsidRPr="001E4D3A">
        <w:rPr>
          <w:rFonts w:ascii="Corbel" w:hAnsi="Corbel" w:cstheme="minorHAnsi"/>
          <w:sz w:val="24"/>
          <w:szCs w:val="24"/>
        </w:rPr>
        <w:t>dodržania bezpečnostných, požiarnych a technických predpisov</w:t>
      </w:r>
      <w:r>
        <w:rPr>
          <w:rFonts w:ascii="Corbel" w:hAnsi="Corbel" w:cstheme="minorHAnsi"/>
          <w:sz w:val="24"/>
          <w:szCs w:val="24"/>
        </w:rPr>
        <w:t>.</w:t>
      </w:r>
    </w:p>
    <w:p w14:paraId="7808812A" w14:textId="797DB6BD" w:rsidR="001E4D3A" w:rsidRDefault="001E4D3A" w:rsidP="001E4D3A">
      <w:pPr>
        <w:pStyle w:val="Odsekzoznamu"/>
        <w:numPr>
          <w:ilvl w:val="0"/>
          <w:numId w:val="34"/>
        </w:numPr>
        <w:spacing w:after="0" w:line="276" w:lineRule="auto"/>
        <w:ind w:left="431" w:right="-40" w:hanging="357"/>
        <w:jc w:val="both"/>
        <w:rPr>
          <w:rFonts w:ascii="Corbel" w:hAnsi="Corbel" w:cstheme="minorHAnsi"/>
          <w:sz w:val="24"/>
          <w:szCs w:val="24"/>
        </w:rPr>
      </w:pPr>
      <w:r>
        <w:rPr>
          <w:rFonts w:ascii="Corbel" w:hAnsi="Corbel" w:cstheme="minorHAnsi"/>
          <w:sz w:val="24"/>
          <w:szCs w:val="24"/>
        </w:rPr>
        <w:t>Na základe vykonaného posúdenia OTPČ rozhodne o ďalšom postupe podľa tejto smernice, najmä o:</w:t>
      </w:r>
    </w:p>
    <w:p w14:paraId="192C5780" w14:textId="2D80E3FA" w:rsidR="001E4D3A" w:rsidRDefault="008352A6" w:rsidP="001E4D3A">
      <w:pPr>
        <w:pStyle w:val="Odsekzoznamu"/>
        <w:numPr>
          <w:ilvl w:val="0"/>
          <w:numId w:val="36"/>
        </w:numPr>
        <w:spacing w:after="0" w:line="276" w:lineRule="auto"/>
        <w:ind w:right="-42"/>
        <w:jc w:val="both"/>
        <w:rPr>
          <w:rFonts w:ascii="Corbel" w:hAnsi="Corbel" w:cstheme="minorHAnsi"/>
          <w:sz w:val="24"/>
          <w:szCs w:val="24"/>
        </w:rPr>
      </w:pPr>
      <w:r>
        <w:rPr>
          <w:rFonts w:ascii="Corbel" w:hAnsi="Corbel" w:cstheme="minorHAnsi"/>
          <w:sz w:val="24"/>
          <w:szCs w:val="24"/>
        </w:rPr>
        <w:t>m</w:t>
      </w:r>
      <w:r w:rsidR="001E4D3A">
        <w:rPr>
          <w:rFonts w:ascii="Corbel" w:hAnsi="Corbel" w:cstheme="minorHAnsi"/>
          <w:sz w:val="24"/>
          <w:szCs w:val="24"/>
        </w:rPr>
        <w:t>ožnosti realizácie prác bez ďalších podmienok,</w:t>
      </w:r>
    </w:p>
    <w:p w14:paraId="1731E4AA" w14:textId="307B8E12" w:rsidR="001E4D3A" w:rsidRDefault="008352A6" w:rsidP="001E4D3A">
      <w:pPr>
        <w:pStyle w:val="Odsekzoznamu"/>
        <w:numPr>
          <w:ilvl w:val="0"/>
          <w:numId w:val="36"/>
        </w:numPr>
        <w:spacing w:after="0" w:line="276" w:lineRule="auto"/>
        <w:ind w:right="-42"/>
        <w:jc w:val="both"/>
        <w:rPr>
          <w:rFonts w:ascii="Corbel" w:hAnsi="Corbel" w:cstheme="minorHAnsi"/>
          <w:sz w:val="24"/>
          <w:szCs w:val="24"/>
        </w:rPr>
      </w:pPr>
      <w:r>
        <w:rPr>
          <w:rFonts w:ascii="Corbel" w:hAnsi="Corbel" w:cstheme="minorHAnsi"/>
          <w:sz w:val="24"/>
          <w:szCs w:val="24"/>
        </w:rPr>
        <w:t>u</w:t>
      </w:r>
      <w:r w:rsidR="001E4D3A">
        <w:rPr>
          <w:rFonts w:ascii="Corbel" w:hAnsi="Corbel" w:cstheme="minorHAnsi"/>
          <w:sz w:val="24"/>
          <w:szCs w:val="24"/>
        </w:rPr>
        <w:t>rčení technických, bezpečnostných alebo organizačných podmienok realizácie prác,</w:t>
      </w:r>
    </w:p>
    <w:p w14:paraId="0AAB21F6" w14:textId="26972761" w:rsidR="001E4D3A" w:rsidRDefault="008352A6" w:rsidP="001E4D3A">
      <w:pPr>
        <w:pStyle w:val="Odsekzoznamu"/>
        <w:numPr>
          <w:ilvl w:val="0"/>
          <w:numId w:val="36"/>
        </w:numPr>
        <w:spacing w:after="0" w:line="276" w:lineRule="auto"/>
        <w:ind w:right="-42"/>
        <w:jc w:val="both"/>
        <w:rPr>
          <w:rFonts w:ascii="Corbel" w:hAnsi="Corbel" w:cstheme="minorHAnsi"/>
          <w:sz w:val="24"/>
          <w:szCs w:val="24"/>
        </w:rPr>
      </w:pPr>
      <w:r>
        <w:rPr>
          <w:rFonts w:ascii="Corbel" w:hAnsi="Corbel" w:cstheme="minorHAnsi"/>
          <w:sz w:val="24"/>
          <w:szCs w:val="24"/>
        </w:rPr>
        <w:t>p</w:t>
      </w:r>
      <w:r w:rsidR="001E4D3A">
        <w:rPr>
          <w:rFonts w:ascii="Corbel" w:hAnsi="Corbel" w:cstheme="minorHAnsi"/>
          <w:sz w:val="24"/>
          <w:szCs w:val="24"/>
        </w:rPr>
        <w:t>otrebe vyžiadania formulára</w:t>
      </w:r>
      <w:r w:rsidR="00FA7830">
        <w:rPr>
          <w:rFonts w:ascii="Corbel" w:hAnsi="Corbel" w:cstheme="minorHAnsi"/>
          <w:sz w:val="24"/>
          <w:szCs w:val="24"/>
        </w:rPr>
        <w:t xml:space="preserve"> </w:t>
      </w:r>
      <w:r w:rsidR="00A8088F">
        <w:rPr>
          <w:rFonts w:ascii="Corbel" w:hAnsi="Corbel"/>
          <w:i/>
          <w:iCs/>
          <w:sz w:val="24"/>
          <w:szCs w:val="24"/>
        </w:rPr>
        <w:t>Žiadosť,</w:t>
      </w:r>
      <w:r w:rsidR="00A8088F">
        <w:rPr>
          <w:rFonts w:ascii="Corbel" w:hAnsi="Corbel"/>
          <w:sz w:val="24"/>
          <w:szCs w:val="24"/>
        </w:rPr>
        <w:t xml:space="preserve"> ktorý tvorí </w:t>
      </w:r>
      <w:r w:rsidR="009A449C">
        <w:rPr>
          <w:rFonts w:ascii="Corbel" w:hAnsi="Corbel"/>
          <w:sz w:val="24"/>
          <w:szCs w:val="24"/>
        </w:rPr>
        <w:t>p</w:t>
      </w:r>
      <w:r w:rsidR="00A8088F">
        <w:rPr>
          <w:rFonts w:ascii="Corbel" w:hAnsi="Corbel"/>
          <w:sz w:val="24"/>
          <w:szCs w:val="24"/>
        </w:rPr>
        <w:t>rílohu č.2 tejto smernice</w:t>
      </w:r>
      <w:r w:rsidR="00770BC9">
        <w:rPr>
          <w:rFonts w:ascii="Corbel" w:hAnsi="Corbel"/>
          <w:i/>
          <w:iCs/>
          <w:sz w:val="24"/>
          <w:szCs w:val="24"/>
        </w:rPr>
        <w:t>.</w:t>
      </w:r>
    </w:p>
    <w:p w14:paraId="7F59398C" w14:textId="202D7260" w:rsidR="008352A6" w:rsidRPr="005D4D6E" w:rsidRDefault="008352A6" w:rsidP="008352A6">
      <w:pPr>
        <w:pStyle w:val="Odsekzoznamu"/>
        <w:numPr>
          <w:ilvl w:val="0"/>
          <w:numId w:val="34"/>
        </w:numPr>
        <w:spacing w:line="276" w:lineRule="auto"/>
        <w:ind w:left="431" w:right="-40" w:hanging="357"/>
        <w:jc w:val="both"/>
        <w:rPr>
          <w:rFonts w:ascii="Corbel" w:hAnsi="Corbel" w:cstheme="minorHAnsi"/>
          <w:sz w:val="24"/>
          <w:szCs w:val="24"/>
        </w:rPr>
      </w:pPr>
      <w:r>
        <w:rPr>
          <w:rFonts w:ascii="Corbel" w:hAnsi="Corbel" w:cstheme="minorHAnsi"/>
          <w:sz w:val="24"/>
          <w:szCs w:val="24"/>
        </w:rPr>
        <w:t xml:space="preserve">OTPČ oznámi výsledok posúdenia elektronicky odoslaním e-mailu tomu, kto </w:t>
      </w:r>
      <w:r w:rsidRPr="005D4D6E">
        <w:rPr>
          <w:rFonts w:ascii="Corbel" w:hAnsi="Corbel" w:cstheme="minorHAnsi"/>
          <w:sz w:val="24"/>
          <w:szCs w:val="24"/>
        </w:rPr>
        <w:t xml:space="preserve">oznámenie </w:t>
      </w:r>
      <w:r w:rsidR="00FA7830" w:rsidRPr="005D4D6E">
        <w:rPr>
          <w:rFonts w:ascii="Corbel" w:hAnsi="Corbel" w:cstheme="minorHAnsi"/>
          <w:sz w:val="24"/>
          <w:szCs w:val="24"/>
        </w:rPr>
        <w:t xml:space="preserve">zámeru </w:t>
      </w:r>
      <w:r w:rsidR="00EF5943">
        <w:rPr>
          <w:rFonts w:ascii="Corbel" w:hAnsi="Corbel" w:cstheme="minorHAnsi"/>
          <w:sz w:val="24"/>
          <w:szCs w:val="24"/>
        </w:rPr>
        <w:t>oznámil</w:t>
      </w:r>
      <w:r w:rsidRPr="005D4D6E">
        <w:rPr>
          <w:rFonts w:ascii="Corbel" w:hAnsi="Corbel" w:cstheme="minorHAnsi"/>
          <w:sz w:val="24"/>
          <w:szCs w:val="24"/>
        </w:rPr>
        <w:t>, bez zbytočného odkladu.</w:t>
      </w:r>
    </w:p>
    <w:p w14:paraId="20391123" w14:textId="70E2BE45" w:rsidR="00471DD2" w:rsidRPr="00C519DF" w:rsidRDefault="00471DD2" w:rsidP="005A1573">
      <w:pPr>
        <w:spacing w:after="0" w:line="276" w:lineRule="auto"/>
        <w:jc w:val="center"/>
        <w:rPr>
          <w:rFonts w:ascii="Corbel" w:hAnsi="Corbel" w:cstheme="minorHAnsi"/>
          <w:b/>
          <w:bCs/>
          <w:sz w:val="24"/>
          <w:szCs w:val="24"/>
        </w:rPr>
      </w:pPr>
      <w:r w:rsidRPr="00C519DF">
        <w:rPr>
          <w:rFonts w:ascii="Corbel" w:hAnsi="Corbel" w:cstheme="minorHAnsi"/>
          <w:b/>
          <w:bCs/>
          <w:sz w:val="24"/>
          <w:szCs w:val="24"/>
        </w:rPr>
        <w:t>Čl. 4</w:t>
      </w:r>
    </w:p>
    <w:p w14:paraId="48533897" w14:textId="0BDD8046" w:rsidR="00471DD2" w:rsidRDefault="008352A6" w:rsidP="00C877DC">
      <w:pPr>
        <w:spacing w:after="0" w:line="276" w:lineRule="auto"/>
        <w:jc w:val="center"/>
        <w:rPr>
          <w:rFonts w:ascii="Corbel" w:hAnsi="Corbel" w:cstheme="minorHAnsi"/>
          <w:b/>
          <w:bCs/>
          <w:sz w:val="24"/>
          <w:szCs w:val="24"/>
        </w:rPr>
      </w:pPr>
      <w:r>
        <w:rPr>
          <w:rFonts w:ascii="Corbel" w:hAnsi="Corbel" w:cstheme="minorHAnsi"/>
          <w:b/>
          <w:bCs/>
          <w:sz w:val="24"/>
          <w:szCs w:val="24"/>
        </w:rPr>
        <w:t>Schválenie zámeru a vyjadrenia ďalších útvarov</w:t>
      </w:r>
    </w:p>
    <w:p w14:paraId="5EA481C5" w14:textId="77777777" w:rsidR="00C877DC" w:rsidRPr="00C519DF" w:rsidRDefault="00C877DC" w:rsidP="00C877DC">
      <w:pPr>
        <w:spacing w:after="0" w:line="276" w:lineRule="auto"/>
        <w:jc w:val="center"/>
        <w:rPr>
          <w:rFonts w:ascii="Corbel" w:hAnsi="Corbel" w:cstheme="minorHAnsi"/>
          <w:b/>
          <w:bCs/>
          <w:sz w:val="24"/>
          <w:szCs w:val="24"/>
        </w:rPr>
      </w:pPr>
    </w:p>
    <w:p w14:paraId="7EAA270A" w14:textId="2883513E" w:rsidR="00797B57" w:rsidRDefault="008352A6" w:rsidP="008352A6">
      <w:pPr>
        <w:pStyle w:val="Odsekzoznamu"/>
        <w:numPr>
          <w:ilvl w:val="0"/>
          <w:numId w:val="37"/>
        </w:numPr>
        <w:spacing w:line="276" w:lineRule="auto"/>
        <w:ind w:left="425" w:right="-40" w:hanging="357"/>
        <w:jc w:val="both"/>
        <w:rPr>
          <w:rFonts w:ascii="Corbel" w:hAnsi="Corbel" w:cstheme="minorHAnsi"/>
          <w:sz w:val="24"/>
          <w:szCs w:val="24"/>
        </w:rPr>
      </w:pPr>
      <w:r>
        <w:rPr>
          <w:rFonts w:ascii="Corbel" w:hAnsi="Corbel" w:cstheme="minorHAnsi"/>
          <w:sz w:val="24"/>
          <w:szCs w:val="24"/>
        </w:rPr>
        <w:t>Ak z</w:t>
      </w:r>
      <w:r w:rsidR="00EB723E">
        <w:rPr>
          <w:rFonts w:ascii="Corbel" w:hAnsi="Corbel" w:cstheme="minorHAnsi"/>
          <w:sz w:val="24"/>
          <w:szCs w:val="24"/>
        </w:rPr>
        <w:t xml:space="preserve"> obhliadky a </w:t>
      </w:r>
      <w:r>
        <w:rPr>
          <w:rFonts w:ascii="Corbel" w:hAnsi="Corbel" w:cstheme="minorHAnsi"/>
          <w:sz w:val="24"/>
          <w:szCs w:val="24"/>
        </w:rPr>
        <w:t xml:space="preserve">posúdenia podľa Čl. 3 vyplynie, že navrhované práce presahujú bežnú údržbu, odchyľujú sa od </w:t>
      </w:r>
      <w:r w:rsidR="00EB723E">
        <w:rPr>
          <w:rFonts w:ascii="Corbel" w:hAnsi="Corbel" w:cstheme="minorHAnsi"/>
          <w:sz w:val="24"/>
          <w:szCs w:val="24"/>
        </w:rPr>
        <w:t>D</w:t>
      </w:r>
      <w:r>
        <w:rPr>
          <w:rFonts w:ascii="Corbel" w:hAnsi="Corbel" w:cstheme="minorHAnsi"/>
          <w:sz w:val="24"/>
          <w:szCs w:val="24"/>
        </w:rPr>
        <w:t xml:space="preserve">izajn manuálu PriF UK alebo môžu mať vplyv na stavebno-technický stav budovy, bezpečnosť, technické systémy alebo využitie priestorov, OTPČ určí, že </w:t>
      </w:r>
      <w:r w:rsidR="00CF3140">
        <w:rPr>
          <w:rFonts w:ascii="Corbel" w:hAnsi="Corbel" w:cstheme="minorHAnsi"/>
          <w:sz w:val="24"/>
          <w:szCs w:val="24"/>
        </w:rPr>
        <w:t xml:space="preserve">ohlásený </w:t>
      </w:r>
      <w:r>
        <w:rPr>
          <w:rFonts w:ascii="Corbel" w:hAnsi="Corbel" w:cstheme="minorHAnsi"/>
          <w:sz w:val="24"/>
          <w:szCs w:val="24"/>
        </w:rPr>
        <w:t xml:space="preserve">zámer podlieha schváleniu alebo vyjadreniu ďalších </w:t>
      </w:r>
      <w:r w:rsidR="00EB723E">
        <w:rPr>
          <w:rFonts w:ascii="Corbel" w:hAnsi="Corbel" w:cstheme="minorHAnsi"/>
          <w:sz w:val="24"/>
          <w:szCs w:val="24"/>
        </w:rPr>
        <w:t>pracovísk</w:t>
      </w:r>
      <w:r>
        <w:rPr>
          <w:rFonts w:ascii="Corbel" w:hAnsi="Corbel" w:cstheme="minorHAnsi"/>
          <w:sz w:val="24"/>
          <w:szCs w:val="24"/>
        </w:rPr>
        <w:t xml:space="preserve"> </w:t>
      </w:r>
      <w:r w:rsidR="00EB723E">
        <w:rPr>
          <w:rFonts w:ascii="Corbel" w:hAnsi="Corbel" w:cstheme="minorHAnsi"/>
          <w:sz w:val="24"/>
          <w:szCs w:val="24"/>
        </w:rPr>
        <w:t>PriF UK</w:t>
      </w:r>
      <w:r w:rsidR="00C551EC" w:rsidRPr="00C519DF">
        <w:rPr>
          <w:rFonts w:ascii="Corbel" w:hAnsi="Corbel" w:cstheme="minorHAnsi"/>
          <w:sz w:val="24"/>
          <w:szCs w:val="24"/>
        </w:rPr>
        <w:t>.</w:t>
      </w:r>
    </w:p>
    <w:p w14:paraId="72A82C7E" w14:textId="79193BCD" w:rsidR="008352A6" w:rsidRDefault="008352A6" w:rsidP="008352A6">
      <w:pPr>
        <w:pStyle w:val="Odsekzoznamu"/>
        <w:numPr>
          <w:ilvl w:val="0"/>
          <w:numId w:val="37"/>
        </w:numPr>
        <w:spacing w:line="276" w:lineRule="auto"/>
        <w:ind w:left="425" w:right="-40" w:hanging="357"/>
        <w:jc w:val="both"/>
        <w:rPr>
          <w:rFonts w:ascii="Corbel" w:hAnsi="Corbel" w:cstheme="minorHAnsi"/>
          <w:sz w:val="24"/>
          <w:szCs w:val="24"/>
        </w:rPr>
      </w:pPr>
      <w:r>
        <w:rPr>
          <w:rFonts w:ascii="Corbel" w:hAnsi="Corbel" w:cstheme="minorHAnsi"/>
          <w:sz w:val="24"/>
          <w:szCs w:val="24"/>
        </w:rPr>
        <w:lastRenderedPageBreak/>
        <w:t>V prípadoch podľa ods. 1 si môže OTPČ vyžiadať</w:t>
      </w:r>
      <w:r w:rsidR="001C3648">
        <w:rPr>
          <w:rFonts w:ascii="Corbel" w:hAnsi="Corbel" w:cstheme="minorHAnsi"/>
          <w:sz w:val="24"/>
          <w:szCs w:val="24"/>
        </w:rPr>
        <w:t xml:space="preserve"> predloženie formulára </w:t>
      </w:r>
      <w:r w:rsidR="001C3648">
        <w:rPr>
          <w:rFonts w:ascii="Corbel" w:hAnsi="Corbel"/>
          <w:i/>
          <w:iCs/>
          <w:sz w:val="24"/>
          <w:szCs w:val="24"/>
        </w:rPr>
        <w:t>Žiadosť</w:t>
      </w:r>
      <w:r w:rsidR="001C3648">
        <w:rPr>
          <w:rFonts w:ascii="Corbel" w:hAnsi="Corbel"/>
          <w:sz w:val="24"/>
          <w:szCs w:val="24"/>
        </w:rPr>
        <w:t>, ktorý tvorí prílohu č. 2 tejto smernice a</w:t>
      </w:r>
      <w:r w:rsidR="009C453E">
        <w:rPr>
          <w:rFonts w:ascii="Corbel" w:hAnsi="Corbel"/>
          <w:sz w:val="24"/>
          <w:szCs w:val="24"/>
        </w:rPr>
        <w:t> </w:t>
      </w:r>
      <w:r w:rsidR="001C3648">
        <w:rPr>
          <w:rFonts w:ascii="Corbel" w:hAnsi="Corbel"/>
          <w:sz w:val="24"/>
          <w:szCs w:val="24"/>
        </w:rPr>
        <w:t>podlieha</w:t>
      </w:r>
      <w:r w:rsidR="009C453E">
        <w:rPr>
          <w:rFonts w:ascii="Corbel" w:hAnsi="Corbel"/>
          <w:sz w:val="24"/>
          <w:szCs w:val="24"/>
        </w:rPr>
        <w:t xml:space="preserve"> vyjadreniu a</w:t>
      </w:r>
      <w:r w:rsidR="001C3648">
        <w:rPr>
          <w:rFonts w:ascii="Corbel" w:hAnsi="Corbel"/>
          <w:sz w:val="24"/>
          <w:szCs w:val="24"/>
        </w:rPr>
        <w:t xml:space="preserve"> schváleniu</w:t>
      </w:r>
      <w:r w:rsidR="00FF732F">
        <w:rPr>
          <w:rFonts w:ascii="Corbel" w:hAnsi="Corbel"/>
          <w:sz w:val="24"/>
          <w:szCs w:val="24"/>
        </w:rPr>
        <w:t xml:space="preserve"> </w:t>
      </w:r>
      <w:r w:rsidR="00484F09">
        <w:rPr>
          <w:rFonts w:ascii="Corbel" w:hAnsi="Corbel" w:cstheme="minorHAnsi"/>
          <w:sz w:val="24"/>
          <w:szCs w:val="24"/>
        </w:rPr>
        <w:t>dotknutých</w:t>
      </w:r>
      <w:r w:rsidR="00FF732F">
        <w:rPr>
          <w:rFonts w:ascii="Corbel" w:hAnsi="Corbel" w:cstheme="minorHAnsi"/>
          <w:sz w:val="24"/>
          <w:szCs w:val="24"/>
        </w:rPr>
        <w:t xml:space="preserve"> pracovísk PriF UK (najmä BOZP, Projektové centrum, IT oddelenie</w:t>
      </w:r>
      <w:r w:rsidR="00B47076">
        <w:rPr>
          <w:rFonts w:ascii="Corbel" w:hAnsi="Corbel" w:cstheme="minorHAnsi"/>
          <w:sz w:val="24"/>
          <w:szCs w:val="24"/>
        </w:rPr>
        <w:t>) a vedenia PriF UK.</w:t>
      </w:r>
    </w:p>
    <w:p w14:paraId="066AE8D6" w14:textId="70FE171A" w:rsidR="008352A6" w:rsidRDefault="008352A6" w:rsidP="008352A6">
      <w:pPr>
        <w:pStyle w:val="Odsekzoznamu"/>
        <w:numPr>
          <w:ilvl w:val="0"/>
          <w:numId w:val="37"/>
        </w:numPr>
        <w:spacing w:line="276" w:lineRule="auto"/>
        <w:ind w:left="425" w:right="-40" w:hanging="357"/>
        <w:jc w:val="both"/>
        <w:rPr>
          <w:rFonts w:ascii="Corbel" w:hAnsi="Corbel" w:cstheme="minorHAnsi"/>
          <w:sz w:val="24"/>
          <w:szCs w:val="24"/>
        </w:rPr>
      </w:pPr>
      <w:r>
        <w:rPr>
          <w:rFonts w:ascii="Corbel" w:hAnsi="Corbel" w:cstheme="minorHAnsi"/>
          <w:sz w:val="24"/>
          <w:szCs w:val="24"/>
        </w:rPr>
        <w:t xml:space="preserve">Schválením </w:t>
      </w:r>
      <w:r w:rsidR="00CF3140">
        <w:rPr>
          <w:rFonts w:ascii="Corbel" w:hAnsi="Corbel" w:cstheme="minorHAnsi"/>
          <w:sz w:val="24"/>
          <w:szCs w:val="24"/>
        </w:rPr>
        <w:t xml:space="preserve">tejto </w:t>
      </w:r>
      <w:r w:rsidR="00D46BE2">
        <w:rPr>
          <w:rFonts w:ascii="Corbel" w:hAnsi="Corbel" w:cstheme="minorHAnsi"/>
          <w:sz w:val="24"/>
          <w:szCs w:val="24"/>
        </w:rPr>
        <w:t>Žiadosti</w:t>
      </w:r>
      <w:r>
        <w:rPr>
          <w:rFonts w:ascii="Corbel" w:hAnsi="Corbel" w:cstheme="minorHAnsi"/>
          <w:sz w:val="24"/>
          <w:szCs w:val="24"/>
        </w:rPr>
        <w:t xml:space="preserve"> nie je dotknutá zodpovednosť </w:t>
      </w:r>
      <w:r w:rsidR="00EB723E">
        <w:rPr>
          <w:rFonts w:ascii="Corbel" w:hAnsi="Corbel" w:cstheme="minorHAnsi"/>
          <w:sz w:val="24"/>
          <w:szCs w:val="24"/>
        </w:rPr>
        <w:t>pracoviska</w:t>
      </w:r>
      <w:r>
        <w:rPr>
          <w:rFonts w:ascii="Corbel" w:hAnsi="Corbel" w:cstheme="minorHAnsi"/>
          <w:sz w:val="24"/>
          <w:szCs w:val="24"/>
        </w:rPr>
        <w:t xml:space="preserve"> PriF UK za financovanie prác a dodržanie podmienok realizácie.</w:t>
      </w:r>
    </w:p>
    <w:p w14:paraId="6BA9B5DD" w14:textId="031E3AF8" w:rsidR="009E6B60" w:rsidRDefault="009E6B60" w:rsidP="008352A6">
      <w:pPr>
        <w:pStyle w:val="Odsekzoznamu"/>
        <w:numPr>
          <w:ilvl w:val="0"/>
          <w:numId w:val="37"/>
        </w:numPr>
        <w:spacing w:line="276" w:lineRule="auto"/>
        <w:ind w:left="425" w:right="-40" w:hanging="357"/>
        <w:jc w:val="both"/>
        <w:rPr>
          <w:rFonts w:ascii="Corbel" w:hAnsi="Corbel" w:cstheme="minorHAnsi"/>
          <w:sz w:val="24"/>
          <w:szCs w:val="24"/>
        </w:rPr>
      </w:pPr>
      <w:r>
        <w:rPr>
          <w:rFonts w:ascii="Corbel" w:hAnsi="Corbel" w:cstheme="minorHAnsi"/>
          <w:sz w:val="24"/>
          <w:szCs w:val="24"/>
        </w:rPr>
        <w:t xml:space="preserve">Predloženie </w:t>
      </w:r>
      <w:r w:rsidR="00D46BE2">
        <w:rPr>
          <w:rFonts w:ascii="Corbel" w:hAnsi="Corbel" w:cstheme="minorHAnsi"/>
          <w:sz w:val="24"/>
          <w:szCs w:val="24"/>
        </w:rPr>
        <w:t>tejto Žiadosti</w:t>
      </w:r>
      <w:r w:rsidR="0007230F">
        <w:rPr>
          <w:rFonts w:ascii="Corbel" w:hAnsi="Corbel"/>
          <w:sz w:val="24"/>
          <w:szCs w:val="24"/>
        </w:rPr>
        <w:t xml:space="preserve"> </w:t>
      </w:r>
      <w:r>
        <w:rPr>
          <w:rFonts w:ascii="Corbel" w:hAnsi="Corbel"/>
          <w:sz w:val="24"/>
          <w:szCs w:val="24"/>
        </w:rPr>
        <w:t>samo o sebe nezakladá právo začať realizáciu prác.</w:t>
      </w:r>
    </w:p>
    <w:p w14:paraId="048B78DF" w14:textId="22C8F951" w:rsidR="0043721A" w:rsidRPr="00C519DF" w:rsidRDefault="0043721A" w:rsidP="005A1573">
      <w:pPr>
        <w:spacing w:after="0" w:line="276" w:lineRule="auto"/>
        <w:jc w:val="center"/>
        <w:rPr>
          <w:rFonts w:ascii="Corbel" w:hAnsi="Corbel" w:cstheme="minorHAnsi"/>
          <w:b/>
          <w:bCs/>
          <w:sz w:val="24"/>
          <w:szCs w:val="24"/>
        </w:rPr>
      </w:pPr>
      <w:r w:rsidRPr="00C519DF">
        <w:rPr>
          <w:rFonts w:ascii="Corbel" w:hAnsi="Corbel" w:cstheme="minorHAnsi"/>
          <w:b/>
          <w:bCs/>
          <w:sz w:val="24"/>
          <w:szCs w:val="24"/>
        </w:rPr>
        <w:t>Čl. 5</w:t>
      </w:r>
    </w:p>
    <w:p w14:paraId="75A8B0B7" w14:textId="15EF8031" w:rsidR="0043721A" w:rsidRDefault="004477A9" w:rsidP="00C877DC">
      <w:pPr>
        <w:spacing w:after="0" w:line="276" w:lineRule="auto"/>
        <w:jc w:val="center"/>
        <w:rPr>
          <w:rFonts w:ascii="Corbel" w:hAnsi="Corbel" w:cstheme="minorHAnsi"/>
          <w:b/>
          <w:bCs/>
          <w:sz w:val="24"/>
          <w:szCs w:val="24"/>
        </w:rPr>
      </w:pPr>
      <w:r>
        <w:rPr>
          <w:rFonts w:ascii="Corbel" w:hAnsi="Corbel" w:cstheme="minorHAnsi"/>
          <w:b/>
          <w:bCs/>
          <w:sz w:val="24"/>
          <w:szCs w:val="24"/>
        </w:rPr>
        <w:t>Realizácia prác</w:t>
      </w:r>
    </w:p>
    <w:p w14:paraId="60DEB437" w14:textId="77777777" w:rsidR="00C877DC" w:rsidRPr="00C519DF" w:rsidRDefault="00C877DC" w:rsidP="00C877DC">
      <w:pPr>
        <w:spacing w:after="0" w:line="276" w:lineRule="auto"/>
        <w:jc w:val="center"/>
        <w:rPr>
          <w:rFonts w:ascii="Corbel" w:hAnsi="Corbel" w:cstheme="minorHAnsi"/>
          <w:b/>
          <w:bCs/>
          <w:sz w:val="24"/>
          <w:szCs w:val="24"/>
        </w:rPr>
      </w:pPr>
    </w:p>
    <w:p w14:paraId="2822B071" w14:textId="0F425CBE" w:rsidR="00363B39" w:rsidRDefault="004477A9" w:rsidP="004477A9">
      <w:pPr>
        <w:pStyle w:val="Odsekzoznamu"/>
        <w:numPr>
          <w:ilvl w:val="0"/>
          <w:numId w:val="39"/>
        </w:numPr>
        <w:spacing w:line="276" w:lineRule="auto"/>
        <w:ind w:left="425" w:right="-40" w:hanging="357"/>
        <w:jc w:val="both"/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>Stavebné, technické a udržiavacie práce možno realizovať až po ukončení posúdenia podľa Čl. 3 alebo po udelení príslušných vyjadrení alebo schválenia podľa Čl. 4</w:t>
      </w:r>
      <w:r w:rsidR="00AE4C61" w:rsidRPr="00C519DF">
        <w:rPr>
          <w:rFonts w:ascii="Corbel" w:hAnsi="Corbel"/>
          <w:sz w:val="24"/>
          <w:szCs w:val="24"/>
        </w:rPr>
        <w:t>.</w:t>
      </w:r>
      <w:r>
        <w:rPr>
          <w:rFonts w:ascii="Corbel" w:hAnsi="Corbel"/>
          <w:sz w:val="24"/>
          <w:szCs w:val="24"/>
        </w:rPr>
        <w:t xml:space="preserve"> tejto smernice</w:t>
      </w:r>
      <w:r w:rsidR="008C07E8">
        <w:rPr>
          <w:rFonts w:ascii="Corbel" w:hAnsi="Corbel"/>
          <w:sz w:val="24"/>
          <w:szCs w:val="24"/>
        </w:rPr>
        <w:t>,</w:t>
      </w:r>
      <w:r w:rsidR="009E6B60">
        <w:rPr>
          <w:rFonts w:ascii="Corbel" w:hAnsi="Corbel"/>
          <w:sz w:val="24"/>
          <w:szCs w:val="24"/>
        </w:rPr>
        <w:t xml:space="preserve"> ak táto smernica neustanovuje inak</w:t>
      </w:r>
      <w:r>
        <w:rPr>
          <w:rFonts w:ascii="Corbel" w:hAnsi="Corbel"/>
          <w:sz w:val="24"/>
          <w:szCs w:val="24"/>
        </w:rPr>
        <w:t>.</w:t>
      </w:r>
    </w:p>
    <w:p w14:paraId="2279C26B" w14:textId="7430E287" w:rsidR="004477A9" w:rsidRDefault="004477A9" w:rsidP="004477A9">
      <w:pPr>
        <w:pStyle w:val="Odsekzoznamu"/>
        <w:numPr>
          <w:ilvl w:val="0"/>
          <w:numId w:val="39"/>
        </w:numPr>
        <w:spacing w:line="276" w:lineRule="auto"/>
        <w:ind w:left="425" w:right="-40" w:hanging="357"/>
        <w:jc w:val="both"/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>Práce podľa tejto smernice realizuje:</w:t>
      </w:r>
    </w:p>
    <w:p w14:paraId="51D5FE46" w14:textId="1A15239B" w:rsidR="004477A9" w:rsidRDefault="004477A9" w:rsidP="004477A9">
      <w:pPr>
        <w:pStyle w:val="Odsekzoznamu"/>
        <w:numPr>
          <w:ilvl w:val="0"/>
          <w:numId w:val="40"/>
        </w:numPr>
        <w:spacing w:after="0" w:line="276" w:lineRule="auto"/>
        <w:ind w:right="-42"/>
        <w:jc w:val="both"/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>OTPČ v rámci svojich personálnych a technických kapacít,</w:t>
      </w:r>
    </w:p>
    <w:p w14:paraId="3172ACD9" w14:textId="56937B43" w:rsidR="004477A9" w:rsidRDefault="004477A9" w:rsidP="004477A9">
      <w:pPr>
        <w:pStyle w:val="Odsekzoznamu"/>
        <w:numPr>
          <w:ilvl w:val="0"/>
          <w:numId w:val="40"/>
        </w:numPr>
        <w:spacing w:after="0" w:line="276" w:lineRule="auto"/>
        <w:ind w:right="-42"/>
        <w:jc w:val="both"/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>externý dodávateľ vysúťažený PriF UK alebo UK</w:t>
      </w:r>
    </w:p>
    <w:p w14:paraId="558CBC3B" w14:textId="7B45B5E2" w:rsidR="00CA7497" w:rsidRDefault="004477A9" w:rsidP="00CA7497">
      <w:pPr>
        <w:pStyle w:val="Odsekzoznamu"/>
        <w:numPr>
          <w:ilvl w:val="0"/>
          <w:numId w:val="40"/>
        </w:numPr>
        <w:spacing w:after="0" w:line="276" w:lineRule="auto"/>
        <w:ind w:right="-42"/>
        <w:jc w:val="both"/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 xml:space="preserve">iný dodávateľ navrhnutý </w:t>
      </w:r>
      <w:r w:rsidR="00EB723E">
        <w:rPr>
          <w:rFonts w:ascii="Corbel" w:hAnsi="Corbel"/>
          <w:sz w:val="24"/>
          <w:szCs w:val="24"/>
        </w:rPr>
        <w:t xml:space="preserve">pracoviskom PriF UK, ktoré zámer </w:t>
      </w:r>
      <w:r w:rsidR="009B3AB6">
        <w:rPr>
          <w:rFonts w:ascii="Corbel" w:hAnsi="Corbel"/>
          <w:sz w:val="24"/>
          <w:szCs w:val="24"/>
        </w:rPr>
        <w:t xml:space="preserve">realizovať práce </w:t>
      </w:r>
      <w:r w:rsidR="00EB723E">
        <w:rPr>
          <w:rFonts w:ascii="Corbel" w:hAnsi="Corbel"/>
          <w:sz w:val="24"/>
          <w:szCs w:val="24"/>
        </w:rPr>
        <w:t>predložilo</w:t>
      </w:r>
      <w:r w:rsidR="00D74B32">
        <w:rPr>
          <w:rFonts w:ascii="Corbel" w:hAnsi="Corbel"/>
          <w:sz w:val="24"/>
          <w:szCs w:val="24"/>
        </w:rPr>
        <w:t xml:space="preserve"> za predpokladu, že spĺňa odborné a technické predpoklady na realizáciu prác, disponuje potrebnými oprávneniami ak sú vyžadované a dodržiava </w:t>
      </w:r>
      <w:r w:rsidR="00CA7497">
        <w:rPr>
          <w:rFonts w:ascii="Corbel" w:hAnsi="Corbel"/>
          <w:sz w:val="24"/>
          <w:szCs w:val="24"/>
        </w:rPr>
        <w:t>všeobecne záväzné právne predpisy a interné predpisy UK, ako aj požiadavky BOZP a požiarnej ochrany</w:t>
      </w:r>
      <w:r w:rsidR="00EB723E">
        <w:rPr>
          <w:rFonts w:ascii="Corbel" w:hAnsi="Corbel"/>
          <w:sz w:val="24"/>
          <w:szCs w:val="24"/>
        </w:rPr>
        <w:t>.</w:t>
      </w:r>
    </w:p>
    <w:p w14:paraId="2DF084AC" w14:textId="69FB06F2" w:rsidR="00D74B32" w:rsidRDefault="00EB723E" w:rsidP="00CA7497">
      <w:pPr>
        <w:pStyle w:val="Odsekzoznamu"/>
        <w:numPr>
          <w:ilvl w:val="0"/>
          <w:numId w:val="39"/>
        </w:numPr>
        <w:spacing w:after="0" w:line="276" w:lineRule="auto"/>
        <w:ind w:left="425" w:right="-40" w:hanging="357"/>
        <w:jc w:val="both"/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>Pracovisko</w:t>
      </w:r>
      <w:r w:rsidR="00CA7497">
        <w:rPr>
          <w:rFonts w:ascii="Corbel" w:hAnsi="Corbel"/>
          <w:sz w:val="24"/>
          <w:szCs w:val="24"/>
        </w:rPr>
        <w:t xml:space="preserve"> PriF UK, ktor</w:t>
      </w:r>
      <w:r>
        <w:rPr>
          <w:rFonts w:ascii="Corbel" w:hAnsi="Corbel"/>
          <w:sz w:val="24"/>
          <w:szCs w:val="24"/>
        </w:rPr>
        <w:t>é</w:t>
      </w:r>
      <w:r w:rsidR="00CA7497">
        <w:rPr>
          <w:rFonts w:ascii="Corbel" w:hAnsi="Corbel"/>
          <w:sz w:val="24"/>
          <w:szCs w:val="24"/>
        </w:rPr>
        <w:t xml:space="preserve"> navrhl</w:t>
      </w:r>
      <w:r>
        <w:rPr>
          <w:rFonts w:ascii="Corbel" w:hAnsi="Corbel"/>
          <w:sz w:val="24"/>
          <w:szCs w:val="24"/>
        </w:rPr>
        <w:t>o</w:t>
      </w:r>
      <w:r w:rsidR="00CA7497">
        <w:rPr>
          <w:rFonts w:ascii="Corbel" w:hAnsi="Corbel"/>
          <w:sz w:val="24"/>
          <w:szCs w:val="24"/>
        </w:rPr>
        <w:t xml:space="preserve"> dodávateľa podľa ods. 2 písm. c), zodpovedá za splnenie podmienok podľa tohto článku.</w:t>
      </w:r>
    </w:p>
    <w:p w14:paraId="1895A1EE" w14:textId="0F185473" w:rsidR="00CA7497" w:rsidRDefault="00CA7497" w:rsidP="00CA7497">
      <w:pPr>
        <w:pStyle w:val="Odsekzoznamu"/>
        <w:numPr>
          <w:ilvl w:val="0"/>
          <w:numId w:val="39"/>
        </w:numPr>
        <w:spacing w:line="276" w:lineRule="auto"/>
        <w:ind w:left="425" w:right="-40" w:hanging="357"/>
        <w:jc w:val="both"/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>Práce sa realizujú:</w:t>
      </w:r>
    </w:p>
    <w:p w14:paraId="62C7D3B2" w14:textId="12D77B56" w:rsidR="00CA7497" w:rsidRDefault="00B521E6" w:rsidP="00CA7497">
      <w:pPr>
        <w:pStyle w:val="Odsekzoznamu"/>
        <w:numPr>
          <w:ilvl w:val="0"/>
          <w:numId w:val="41"/>
        </w:numPr>
        <w:spacing w:after="0" w:line="276" w:lineRule="auto"/>
        <w:ind w:right="-42"/>
        <w:jc w:val="both"/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>v rozsahu a spôsobom vyplývajúcim z posúdenia alebo schválenia podľa tejto smernice,</w:t>
      </w:r>
    </w:p>
    <w:p w14:paraId="545F60F2" w14:textId="279A7A48" w:rsidR="00B521E6" w:rsidRDefault="00B521E6" w:rsidP="00CA7497">
      <w:pPr>
        <w:pStyle w:val="Odsekzoznamu"/>
        <w:numPr>
          <w:ilvl w:val="0"/>
          <w:numId w:val="41"/>
        </w:numPr>
        <w:spacing w:after="0" w:line="276" w:lineRule="auto"/>
        <w:ind w:right="-42"/>
        <w:jc w:val="both"/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>v súlade s </w:t>
      </w:r>
      <w:r w:rsidR="00EB723E">
        <w:rPr>
          <w:rFonts w:ascii="Corbel" w:hAnsi="Corbel"/>
          <w:sz w:val="24"/>
          <w:szCs w:val="24"/>
        </w:rPr>
        <w:t>D</w:t>
      </w:r>
      <w:r>
        <w:rPr>
          <w:rFonts w:ascii="Corbel" w:hAnsi="Corbel"/>
          <w:sz w:val="24"/>
          <w:szCs w:val="24"/>
        </w:rPr>
        <w:t>iz</w:t>
      </w:r>
      <w:r w:rsidR="00EB723E">
        <w:rPr>
          <w:rFonts w:ascii="Corbel" w:hAnsi="Corbel"/>
          <w:sz w:val="24"/>
          <w:szCs w:val="24"/>
        </w:rPr>
        <w:t>a</w:t>
      </w:r>
      <w:r>
        <w:rPr>
          <w:rFonts w:ascii="Corbel" w:hAnsi="Corbel"/>
          <w:sz w:val="24"/>
          <w:szCs w:val="24"/>
        </w:rPr>
        <w:t>jn manuálom PriF UK,</w:t>
      </w:r>
    </w:p>
    <w:p w14:paraId="109D5F63" w14:textId="240FEFE9" w:rsidR="00B521E6" w:rsidRDefault="00B521E6" w:rsidP="00CA7497">
      <w:pPr>
        <w:pStyle w:val="Odsekzoznamu"/>
        <w:numPr>
          <w:ilvl w:val="0"/>
          <w:numId w:val="41"/>
        </w:numPr>
        <w:spacing w:after="0" w:line="276" w:lineRule="auto"/>
        <w:ind w:right="-42"/>
        <w:jc w:val="both"/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 xml:space="preserve">v súlade s technickými, bezpečnostnými a organizačnými podmienkami určenými OTPČ alebo inými dotknutými </w:t>
      </w:r>
      <w:r w:rsidR="00EB723E">
        <w:rPr>
          <w:rFonts w:ascii="Corbel" w:hAnsi="Corbel"/>
          <w:sz w:val="24"/>
          <w:szCs w:val="24"/>
        </w:rPr>
        <w:t>pracoviskami</w:t>
      </w:r>
      <w:r>
        <w:rPr>
          <w:rFonts w:ascii="Corbel" w:hAnsi="Corbel"/>
          <w:sz w:val="24"/>
          <w:szCs w:val="24"/>
        </w:rPr>
        <w:t xml:space="preserve"> PriF UK.</w:t>
      </w:r>
    </w:p>
    <w:p w14:paraId="038748B7" w14:textId="05664A4F" w:rsidR="00B521E6" w:rsidRDefault="00B521E6" w:rsidP="00B521E6">
      <w:pPr>
        <w:pStyle w:val="Odsekzoznamu"/>
        <w:numPr>
          <w:ilvl w:val="0"/>
          <w:numId w:val="39"/>
        </w:numPr>
        <w:spacing w:line="276" w:lineRule="auto"/>
        <w:ind w:left="425" w:right="-40" w:hanging="357"/>
        <w:jc w:val="both"/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 xml:space="preserve">Ak sa počas realizácie prác ukáže potreba zmeny rozsahu alebo spôsobu realizácie prác, ktorá môže mať vplyv na ich posúdenie alebo schválenie, </w:t>
      </w:r>
      <w:r w:rsidR="00EB723E">
        <w:rPr>
          <w:rFonts w:ascii="Corbel" w:hAnsi="Corbel"/>
          <w:sz w:val="24"/>
          <w:szCs w:val="24"/>
        </w:rPr>
        <w:t>pracovisko</w:t>
      </w:r>
      <w:r>
        <w:rPr>
          <w:rFonts w:ascii="Corbel" w:hAnsi="Corbel"/>
          <w:sz w:val="24"/>
          <w:szCs w:val="24"/>
        </w:rPr>
        <w:t xml:space="preserve"> PriF UK je povinn</w:t>
      </w:r>
      <w:r w:rsidR="00EB723E">
        <w:rPr>
          <w:rFonts w:ascii="Corbel" w:hAnsi="Corbel"/>
          <w:sz w:val="24"/>
          <w:szCs w:val="24"/>
        </w:rPr>
        <w:t>é</w:t>
      </w:r>
      <w:r>
        <w:rPr>
          <w:rFonts w:ascii="Corbel" w:hAnsi="Corbel"/>
          <w:sz w:val="24"/>
          <w:szCs w:val="24"/>
        </w:rPr>
        <w:t xml:space="preserve"> bezodkladne informovať OTPČ, ktoré určí ďalší postup podľa tejto smernice.</w:t>
      </w:r>
    </w:p>
    <w:p w14:paraId="44C69AAF" w14:textId="78FB3652" w:rsidR="00B521E6" w:rsidRPr="00B521E6" w:rsidRDefault="00B521E6" w:rsidP="00B521E6">
      <w:pPr>
        <w:pStyle w:val="Odsekzoznamu"/>
        <w:numPr>
          <w:ilvl w:val="0"/>
          <w:numId w:val="39"/>
        </w:numPr>
        <w:spacing w:line="276" w:lineRule="auto"/>
        <w:ind w:left="425" w:right="-40" w:hanging="357"/>
        <w:jc w:val="both"/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 xml:space="preserve">V prípade </w:t>
      </w:r>
      <w:r w:rsidR="00EB723E">
        <w:rPr>
          <w:rFonts w:ascii="Corbel" w:hAnsi="Corbel"/>
          <w:sz w:val="24"/>
          <w:szCs w:val="24"/>
        </w:rPr>
        <w:t>neplánovaných</w:t>
      </w:r>
      <w:r>
        <w:rPr>
          <w:rFonts w:ascii="Corbel" w:hAnsi="Corbel"/>
          <w:sz w:val="24"/>
          <w:szCs w:val="24"/>
        </w:rPr>
        <w:t xml:space="preserve"> alebo</w:t>
      </w:r>
      <w:r w:rsidR="00EB723E">
        <w:rPr>
          <w:rFonts w:ascii="Corbel" w:hAnsi="Corbel"/>
          <w:sz w:val="24"/>
          <w:szCs w:val="24"/>
        </w:rPr>
        <w:t xml:space="preserve"> havarijných zásahov sa práce realizujú bezodkladne.</w:t>
      </w:r>
    </w:p>
    <w:p w14:paraId="4AC83FC9" w14:textId="1F163CCA" w:rsidR="00EB723E" w:rsidRPr="00C519DF" w:rsidRDefault="00EB723E" w:rsidP="00EB723E">
      <w:pPr>
        <w:spacing w:after="0" w:line="276" w:lineRule="auto"/>
        <w:jc w:val="center"/>
        <w:rPr>
          <w:rFonts w:ascii="Corbel" w:hAnsi="Corbel" w:cstheme="minorHAnsi"/>
          <w:b/>
          <w:bCs/>
          <w:sz w:val="24"/>
          <w:szCs w:val="24"/>
        </w:rPr>
      </w:pPr>
      <w:r w:rsidRPr="00C519DF">
        <w:rPr>
          <w:rFonts w:ascii="Corbel" w:hAnsi="Corbel" w:cstheme="minorHAnsi"/>
          <w:b/>
          <w:bCs/>
          <w:sz w:val="24"/>
          <w:szCs w:val="24"/>
        </w:rPr>
        <w:t xml:space="preserve">Čl. </w:t>
      </w:r>
      <w:r>
        <w:rPr>
          <w:rFonts w:ascii="Corbel" w:hAnsi="Corbel" w:cstheme="minorHAnsi"/>
          <w:b/>
          <w:bCs/>
          <w:sz w:val="24"/>
          <w:szCs w:val="24"/>
        </w:rPr>
        <w:t>6</w:t>
      </w:r>
    </w:p>
    <w:p w14:paraId="7F43D230" w14:textId="6D66867E" w:rsidR="00EB723E" w:rsidRDefault="00EB723E" w:rsidP="00C877DC">
      <w:pPr>
        <w:spacing w:after="0" w:line="276" w:lineRule="auto"/>
        <w:jc w:val="center"/>
        <w:rPr>
          <w:rFonts w:ascii="Corbel" w:hAnsi="Corbel" w:cstheme="minorHAnsi"/>
          <w:b/>
          <w:bCs/>
          <w:sz w:val="24"/>
          <w:szCs w:val="24"/>
        </w:rPr>
      </w:pPr>
      <w:r>
        <w:rPr>
          <w:rFonts w:ascii="Corbel" w:hAnsi="Corbel" w:cstheme="minorHAnsi"/>
          <w:b/>
          <w:bCs/>
          <w:sz w:val="24"/>
          <w:szCs w:val="24"/>
        </w:rPr>
        <w:t>Ukončenie prác</w:t>
      </w:r>
      <w:r w:rsidR="00AD6CBD">
        <w:rPr>
          <w:rFonts w:ascii="Corbel" w:hAnsi="Corbel" w:cstheme="minorHAnsi"/>
          <w:b/>
          <w:bCs/>
          <w:sz w:val="24"/>
          <w:szCs w:val="24"/>
        </w:rPr>
        <w:t xml:space="preserve"> a</w:t>
      </w:r>
      <w:r w:rsidR="00C877DC">
        <w:rPr>
          <w:rFonts w:ascii="Corbel" w:hAnsi="Corbel" w:cstheme="minorHAnsi"/>
          <w:b/>
          <w:bCs/>
          <w:sz w:val="24"/>
          <w:szCs w:val="24"/>
        </w:rPr>
        <w:t> </w:t>
      </w:r>
      <w:r w:rsidR="00AD6CBD">
        <w:rPr>
          <w:rFonts w:ascii="Corbel" w:hAnsi="Corbel" w:cstheme="minorHAnsi"/>
          <w:b/>
          <w:bCs/>
          <w:sz w:val="24"/>
          <w:szCs w:val="24"/>
        </w:rPr>
        <w:t>evidencia</w:t>
      </w:r>
    </w:p>
    <w:p w14:paraId="1CD1E160" w14:textId="77777777" w:rsidR="00C877DC" w:rsidRPr="00C519DF" w:rsidRDefault="00C877DC" w:rsidP="00C877DC">
      <w:pPr>
        <w:spacing w:after="0" w:line="276" w:lineRule="auto"/>
        <w:jc w:val="center"/>
        <w:rPr>
          <w:rFonts w:ascii="Corbel" w:hAnsi="Corbel" w:cstheme="minorHAnsi"/>
          <w:b/>
          <w:bCs/>
          <w:sz w:val="24"/>
          <w:szCs w:val="24"/>
        </w:rPr>
      </w:pPr>
    </w:p>
    <w:p w14:paraId="7A6DC335" w14:textId="5FB16C8A" w:rsidR="00D74B32" w:rsidRDefault="00AD6CBD" w:rsidP="00AD6CBD">
      <w:pPr>
        <w:pStyle w:val="Odsekzoznamu"/>
        <w:numPr>
          <w:ilvl w:val="0"/>
          <w:numId w:val="42"/>
        </w:numPr>
        <w:spacing w:line="276" w:lineRule="auto"/>
        <w:ind w:left="431" w:right="-40" w:hanging="357"/>
        <w:jc w:val="both"/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>Ak práce realizovalo pracovisko PriF UK prostredníctvom externého dodávateľa, je povinné informovať OTPČ o ukončení prác.</w:t>
      </w:r>
    </w:p>
    <w:p w14:paraId="240F3226" w14:textId="71FD8A07" w:rsidR="00AD6CBD" w:rsidRDefault="00AD6CBD" w:rsidP="00AD6CBD">
      <w:pPr>
        <w:pStyle w:val="Odsekzoznamu"/>
        <w:numPr>
          <w:ilvl w:val="0"/>
          <w:numId w:val="42"/>
        </w:numPr>
        <w:spacing w:line="276" w:lineRule="auto"/>
        <w:ind w:left="431" w:right="-40" w:hanging="357"/>
        <w:jc w:val="both"/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>Ak práce realizovalo OTPČ vlastnými personálnymi a technickými kapacitami, ukončenie prác sa zaznamená interným spôsobom v rámci OTPČ. Nie je tým dotknutá povinnosť viesť evidenciu podľa ods. 4.</w:t>
      </w:r>
    </w:p>
    <w:p w14:paraId="25EB130D" w14:textId="1CEC9F89" w:rsidR="00AD6CBD" w:rsidRDefault="00AD6CBD" w:rsidP="00AD6CBD">
      <w:pPr>
        <w:pStyle w:val="Odsekzoznamu"/>
        <w:numPr>
          <w:ilvl w:val="0"/>
          <w:numId w:val="42"/>
        </w:numPr>
        <w:spacing w:after="0" w:line="276" w:lineRule="auto"/>
        <w:ind w:left="431" w:right="-40" w:hanging="357"/>
        <w:jc w:val="both"/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lastRenderedPageBreak/>
        <w:t>Ak to povaha prác vyžaduje, OTPČ zabezpečí kontrolu alebo nahliadnutie do vykonaných prác, najmä z hľadiska súladu s určenými podmienkami, technickej správnosti, bezpečnosti a prevádzkovej spôsobilosti.</w:t>
      </w:r>
    </w:p>
    <w:p w14:paraId="6EDCB41F" w14:textId="2289CD07" w:rsidR="00AD6CBD" w:rsidRDefault="00AD6CBD" w:rsidP="00AD6CBD">
      <w:pPr>
        <w:pStyle w:val="Odsekzoznamu"/>
        <w:numPr>
          <w:ilvl w:val="0"/>
          <w:numId w:val="42"/>
        </w:numPr>
        <w:spacing w:line="276" w:lineRule="auto"/>
        <w:ind w:left="431" w:right="-40" w:hanging="357"/>
        <w:jc w:val="both"/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>OTPČ vedie evidenciu realizovaných stavebných, technických a udržiavacích prác v priestoroch PriF UK bez ohľadu na to, kto práce realizoval.</w:t>
      </w:r>
    </w:p>
    <w:p w14:paraId="4F9E5F23" w14:textId="2F725552" w:rsidR="009E6B60" w:rsidRDefault="009E6B60" w:rsidP="00AD6CBD">
      <w:pPr>
        <w:pStyle w:val="Odsekzoznamu"/>
        <w:numPr>
          <w:ilvl w:val="0"/>
          <w:numId w:val="42"/>
        </w:numPr>
        <w:spacing w:line="276" w:lineRule="auto"/>
        <w:ind w:left="431" w:right="-40" w:hanging="357"/>
        <w:jc w:val="both"/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>Pracoviská PriF UK sú povinné poskytnúť OTPČ súčinnosť potrebnú na vedenie evidencie podľa tohto článku.</w:t>
      </w:r>
    </w:p>
    <w:p w14:paraId="2EC68804" w14:textId="2A2224FF" w:rsidR="00AD6CBD" w:rsidRPr="00AD6CBD" w:rsidRDefault="00AD6CBD" w:rsidP="00AD6CBD">
      <w:pPr>
        <w:spacing w:after="0" w:line="276" w:lineRule="auto"/>
        <w:jc w:val="center"/>
        <w:rPr>
          <w:rFonts w:ascii="Corbel" w:hAnsi="Corbel" w:cstheme="minorHAnsi"/>
          <w:b/>
          <w:bCs/>
          <w:sz w:val="24"/>
          <w:szCs w:val="24"/>
        </w:rPr>
      </w:pPr>
      <w:r w:rsidRPr="00AD6CBD">
        <w:rPr>
          <w:rFonts w:ascii="Corbel" w:hAnsi="Corbel" w:cstheme="minorHAnsi"/>
          <w:b/>
          <w:bCs/>
          <w:sz w:val="24"/>
          <w:szCs w:val="24"/>
        </w:rPr>
        <w:t xml:space="preserve">Čl. </w:t>
      </w:r>
      <w:r>
        <w:rPr>
          <w:rFonts w:ascii="Corbel" w:hAnsi="Corbel" w:cstheme="minorHAnsi"/>
          <w:b/>
          <w:bCs/>
          <w:sz w:val="24"/>
          <w:szCs w:val="24"/>
        </w:rPr>
        <w:t>7</w:t>
      </w:r>
    </w:p>
    <w:p w14:paraId="115CD0F5" w14:textId="7AA2D670" w:rsidR="00AD6CBD" w:rsidRDefault="00AD6CBD" w:rsidP="00AD6CBD">
      <w:pPr>
        <w:spacing w:after="0" w:line="276" w:lineRule="auto"/>
        <w:jc w:val="center"/>
        <w:rPr>
          <w:rFonts w:ascii="Corbel" w:hAnsi="Corbel" w:cstheme="minorHAnsi"/>
          <w:b/>
          <w:bCs/>
          <w:sz w:val="24"/>
          <w:szCs w:val="24"/>
        </w:rPr>
      </w:pPr>
      <w:r>
        <w:rPr>
          <w:rFonts w:ascii="Corbel" w:hAnsi="Corbel" w:cstheme="minorHAnsi"/>
          <w:b/>
          <w:bCs/>
          <w:sz w:val="24"/>
          <w:szCs w:val="24"/>
        </w:rPr>
        <w:t>Financovanie prác</w:t>
      </w:r>
      <w:r w:rsidR="00047C3F">
        <w:rPr>
          <w:rFonts w:ascii="Corbel" w:hAnsi="Corbel" w:cstheme="minorHAnsi"/>
          <w:b/>
          <w:bCs/>
          <w:sz w:val="24"/>
          <w:szCs w:val="24"/>
        </w:rPr>
        <w:t xml:space="preserve"> a súvisiaci administratívny postup</w:t>
      </w:r>
    </w:p>
    <w:p w14:paraId="14247B3A" w14:textId="77777777" w:rsidR="00AD6CBD" w:rsidRDefault="00AD6CBD" w:rsidP="00AD6CBD">
      <w:pPr>
        <w:spacing w:after="0" w:line="276" w:lineRule="auto"/>
        <w:jc w:val="center"/>
        <w:rPr>
          <w:rFonts w:ascii="Corbel" w:hAnsi="Corbel" w:cstheme="minorHAnsi"/>
          <w:b/>
          <w:bCs/>
          <w:sz w:val="24"/>
          <w:szCs w:val="24"/>
        </w:rPr>
      </w:pPr>
    </w:p>
    <w:p w14:paraId="236C30F2" w14:textId="7B1F7350" w:rsidR="00AD6CBD" w:rsidRDefault="00047C3F" w:rsidP="00AD6CBD">
      <w:pPr>
        <w:pStyle w:val="Odsekzoznamu"/>
        <w:numPr>
          <w:ilvl w:val="0"/>
          <w:numId w:val="44"/>
        </w:numPr>
        <w:spacing w:line="276" w:lineRule="auto"/>
        <w:ind w:left="425" w:right="-40" w:hanging="357"/>
        <w:jc w:val="both"/>
        <w:rPr>
          <w:rFonts w:ascii="Corbel" w:hAnsi="Corbel" w:cstheme="minorHAnsi"/>
          <w:sz w:val="24"/>
          <w:szCs w:val="24"/>
        </w:rPr>
      </w:pPr>
      <w:r w:rsidRPr="00047C3F">
        <w:rPr>
          <w:rFonts w:ascii="Corbel" w:hAnsi="Corbel" w:cstheme="minorHAnsi"/>
          <w:sz w:val="24"/>
          <w:szCs w:val="24"/>
        </w:rPr>
        <w:t>Ak stavebné,</w:t>
      </w:r>
      <w:r>
        <w:rPr>
          <w:rFonts w:ascii="Corbel" w:hAnsi="Corbel" w:cstheme="minorHAnsi"/>
          <w:sz w:val="24"/>
          <w:szCs w:val="24"/>
        </w:rPr>
        <w:t xml:space="preserve"> technické alebo udržiavacie práce podľa tejto smernice realizuje OTPČ vlastnými personálnymi a technickými kapacitami, práce s</w:t>
      </w:r>
      <w:r w:rsidR="00523098">
        <w:rPr>
          <w:rFonts w:ascii="Corbel" w:hAnsi="Corbel" w:cstheme="minorHAnsi"/>
          <w:sz w:val="24"/>
          <w:szCs w:val="24"/>
        </w:rPr>
        <w:t>ú</w:t>
      </w:r>
      <w:r>
        <w:rPr>
          <w:rFonts w:ascii="Corbel" w:hAnsi="Corbel" w:cstheme="minorHAnsi"/>
          <w:sz w:val="24"/>
          <w:szCs w:val="24"/>
        </w:rPr>
        <w:t xml:space="preserve"> spravidla </w:t>
      </w:r>
      <w:r w:rsidR="00523098">
        <w:rPr>
          <w:rFonts w:ascii="Corbel" w:hAnsi="Corbel" w:cstheme="minorHAnsi"/>
          <w:sz w:val="24"/>
          <w:szCs w:val="24"/>
        </w:rPr>
        <w:t>financované</w:t>
      </w:r>
      <w:r>
        <w:rPr>
          <w:rFonts w:ascii="Corbel" w:hAnsi="Corbel" w:cstheme="minorHAnsi"/>
          <w:sz w:val="24"/>
          <w:szCs w:val="24"/>
        </w:rPr>
        <w:t xml:space="preserve"> z rozpočtu PriF UK, ak vedenie PriF UK nerozhodne inak.</w:t>
      </w:r>
    </w:p>
    <w:p w14:paraId="5715301C" w14:textId="064A714F" w:rsidR="00523098" w:rsidRDefault="00523098" w:rsidP="00AD6CBD">
      <w:pPr>
        <w:pStyle w:val="Odsekzoznamu"/>
        <w:numPr>
          <w:ilvl w:val="0"/>
          <w:numId w:val="44"/>
        </w:numPr>
        <w:spacing w:line="276" w:lineRule="auto"/>
        <w:ind w:left="425" w:right="-40" w:hanging="357"/>
        <w:jc w:val="both"/>
        <w:rPr>
          <w:rFonts w:ascii="Corbel" w:hAnsi="Corbel" w:cstheme="minorHAnsi"/>
          <w:sz w:val="24"/>
          <w:szCs w:val="24"/>
        </w:rPr>
      </w:pPr>
      <w:r w:rsidRPr="00047C3F">
        <w:rPr>
          <w:rFonts w:ascii="Corbel" w:hAnsi="Corbel" w:cstheme="minorHAnsi"/>
          <w:sz w:val="24"/>
          <w:szCs w:val="24"/>
        </w:rPr>
        <w:t>Ak stavebné,</w:t>
      </w:r>
      <w:r>
        <w:rPr>
          <w:rFonts w:ascii="Corbel" w:hAnsi="Corbel" w:cstheme="minorHAnsi"/>
          <w:sz w:val="24"/>
          <w:szCs w:val="24"/>
        </w:rPr>
        <w:t xml:space="preserve"> technické alebo udržiavacie práce realizuje externý dodávateľ, práce sa spravidla financujú z rozpočtu pracoviska PriF UK</w:t>
      </w:r>
      <w:r w:rsidR="00CF3140">
        <w:rPr>
          <w:rFonts w:ascii="Corbel" w:hAnsi="Corbel" w:cstheme="minorHAnsi"/>
          <w:sz w:val="24"/>
          <w:szCs w:val="24"/>
        </w:rPr>
        <w:t xml:space="preserve"> alebo </w:t>
      </w:r>
      <w:r w:rsidR="005626A6">
        <w:rPr>
          <w:rFonts w:ascii="Corbel" w:hAnsi="Corbel" w:cstheme="minorHAnsi"/>
          <w:sz w:val="24"/>
          <w:szCs w:val="24"/>
        </w:rPr>
        <w:t xml:space="preserve">z </w:t>
      </w:r>
      <w:r w:rsidR="00CF3140">
        <w:rPr>
          <w:rFonts w:ascii="Corbel" w:hAnsi="Corbel" w:cstheme="minorHAnsi"/>
          <w:sz w:val="24"/>
          <w:szCs w:val="24"/>
        </w:rPr>
        <w:t>projektu</w:t>
      </w:r>
      <w:r>
        <w:rPr>
          <w:rFonts w:ascii="Corbel" w:hAnsi="Corbel" w:cstheme="minorHAnsi"/>
          <w:sz w:val="24"/>
          <w:szCs w:val="24"/>
        </w:rPr>
        <w:t xml:space="preserve">, </w:t>
      </w:r>
      <w:r w:rsidR="005626A6">
        <w:rPr>
          <w:rFonts w:ascii="Corbel" w:hAnsi="Corbel" w:cstheme="minorHAnsi"/>
          <w:sz w:val="24"/>
          <w:szCs w:val="24"/>
        </w:rPr>
        <w:t>v rámci ktorého sa práce realizujú</w:t>
      </w:r>
      <w:r>
        <w:rPr>
          <w:rFonts w:ascii="Corbel" w:hAnsi="Corbel" w:cstheme="minorHAnsi"/>
          <w:sz w:val="24"/>
          <w:szCs w:val="24"/>
        </w:rPr>
        <w:t>, ak vedenie PriF UK nerozhodne inak.</w:t>
      </w:r>
    </w:p>
    <w:p w14:paraId="38A32E38" w14:textId="77777777" w:rsidR="00441E1D" w:rsidRDefault="00441E1D" w:rsidP="00AD6CBD">
      <w:pPr>
        <w:pStyle w:val="Odsekzoznamu"/>
        <w:numPr>
          <w:ilvl w:val="0"/>
          <w:numId w:val="44"/>
        </w:numPr>
        <w:spacing w:line="276" w:lineRule="auto"/>
        <w:ind w:left="425" w:right="-40" w:hanging="357"/>
        <w:jc w:val="both"/>
        <w:rPr>
          <w:rFonts w:ascii="Corbel" w:hAnsi="Corbel" w:cstheme="minorHAnsi"/>
          <w:sz w:val="24"/>
          <w:szCs w:val="24"/>
        </w:rPr>
      </w:pPr>
      <w:r>
        <w:rPr>
          <w:rFonts w:ascii="Corbel" w:hAnsi="Corbel" w:cstheme="minorHAnsi"/>
          <w:sz w:val="24"/>
          <w:szCs w:val="24"/>
        </w:rPr>
        <w:t>Ak stavebné, technické alebo udržiavacie práce realizuje externý dodávateľ, súčasťou Kontrolného listu – požiadavky na zabezpečenie dodávky tovaru, prác a služieb musí byť:</w:t>
      </w:r>
    </w:p>
    <w:p w14:paraId="1C85CEE1" w14:textId="724509DD" w:rsidR="00474C38" w:rsidRDefault="0007230F" w:rsidP="00441E1D">
      <w:pPr>
        <w:pStyle w:val="Odsekzoznamu"/>
        <w:numPr>
          <w:ilvl w:val="0"/>
          <w:numId w:val="46"/>
        </w:numPr>
        <w:spacing w:line="276" w:lineRule="auto"/>
        <w:ind w:right="-40"/>
        <w:jc w:val="both"/>
        <w:rPr>
          <w:rFonts w:ascii="Corbel" w:hAnsi="Corbel" w:cstheme="minorHAnsi"/>
          <w:sz w:val="24"/>
          <w:szCs w:val="24"/>
        </w:rPr>
      </w:pPr>
      <w:r>
        <w:rPr>
          <w:rFonts w:ascii="Corbel" w:hAnsi="Corbel" w:cstheme="minorHAnsi"/>
          <w:sz w:val="24"/>
          <w:szCs w:val="24"/>
        </w:rPr>
        <w:t xml:space="preserve">vytlačené </w:t>
      </w:r>
      <w:r w:rsidR="00474C38">
        <w:rPr>
          <w:rFonts w:ascii="Corbel" w:hAnsi="Corbel" w:cstheme="minorHAnsi"/>
          <w:sz w:val="24"/>
          <w:szCs w:val="24"/>
        </w:rPr>
        <w:t>e-mailové potvrdenie OTPČ o súhlase s realizáciou prác na základe oznámenia zámeru, alebo</w:t>
      </w:r>
    </w:p>
    <w:p w14:paraId="022E7F3B" w14:textId="5F7CC7BF" w:rsidR="00523098" w:rsidRPr="00474C38" w:rsidRDefault="00474C38" w:rsidP="00441E1D">
      <w:pPr>
        <w:pStyle w:val="Odsekzoznamu"/>
        <w:numPr>
          <w:ilvl w:val="0"/>
          <w:numId w:val="46"/>
        </w:numPr>
        <w:spacing w:line="276" w:lineRule="auto"/>
        <w:ind w:right="-40"/>
        <w:jc w:val="both"/>
        <w:rPr>
          <w:rFonts w:ascii="Corbel" w:hAnsi="Corbel" w:cstheme="minorHAnsi"/>
          <w:bCs/>
          <w:sz w:val="24"/>
          <w:szCs w:val="24"/>
        </w:rPr>
      </w:pPr>
      <w:r>
        <w:rPr>
          <w:rFonts w:ascii="Corbel" w:hAnsi="Corbel" w:cstheme="minorHAnsi"/>
          <w:sz w:val="24"/>
          <w:szCs w:val="24"/>
        </w:rPr>
        <w:t>schválen</w:t>
      </w:r>
      <w:r w:rsidR="00D46BE2">
        <w:rPr>
          <w:rFonts w:ascii="Corbel" w:hAnsi="Corbel" w:cstheme="minorHAnsi"/>
          <w:sz w:val="24"/>
          <w:szCs w:val="24"/>
        </w:rPr>
        <w:t>á Žiadosť</w:t>
      </w:r>
      <w:r w:rsidR="00EC19AF">
        <w:rPr>
          <w:rFonts w:ascii="Corbel" w:hAnsi="Corbel" w:cstheme="minorHAnsi"/>
          <w:sz w:val="24"/>
          <w:szCs w:val="24"/>
        </w:rPr>
        <w:t xml:space="preserve"> o schválenie realizácie prác</w:t>
      </w:r>
      <w:r w:rsidRPr="00474C38">
        <w:rPr>
          <w:rFonts w:ascii="Corbel" w:hAnsi="Corbel" w:cstheme="minorHAnsi"/>
          <w:bCs/>
          <w:sz w:val="24"/>
          <w:szCs w:val="24"/>
        </w:rPr>
        <w:t>.</w:t>
      </w:r>
    </w:p>
    <w:p w14:paraId="7AFA8A2D" w14:textId="1F013B57" w:rsidR="00523098" w:rsidRPr="00047C3F" w:rsidRDefault="00523098" w:rsidP="0053504D">
      <w:pPr>
        <w:pStyle w:val="Odsekzoznamu"/>
        <w:numPr>
          <w:ilvl w:val="0"/>
          <w:numId w:val="44"/>
        </w:numPr>
        <w:spacing w:line="276" w:lineRule="auto"/>
        <w:ind w:left="425" w:right="-40" w:hanging="357"/>
        <w:jc w:val="both"/>
        <w:rPr>
          <w:rFonts w:ascii="Corbel" w:hAnsi="Corbel" w:cstheme="minorHAnsi"/>
          <w:sz w:val="24"/>
          <w:szCs w:val="24"/>
        </w:rPr>
      </w:pPr>
      <w:r>
        <w:rPr>
          <w:rFonts w:ascii="Corbel" w:hAnsi="Corbel"/>
          <w:sz w:val="24"/>
          <w:szCs w:val="24"/>
        </w:rPr>
        <w:t>Ustanoveniami tohto článku nie sú dotknuté pravidlá verejného obstarávania</w:t>
      </w:r>
      <w:r w:rsidR="00474C38">
        <w:rPr>
          <w:rFonts w:ascii="Corbel" w:hAnsi="Corbel"/>
          <w:sz w:val="24"/>
          <w:szCs w:val="24"/>
        </w:rPr>
        <w:t>,</w:t>
      </w:r>
      <w:r>
        <w:rPr>
          <w:rFonts w:ascii="Corbel" w:hAnsi="Corbel"/>
          <w:sz w:val="24"/>
          <w:szCs w:val="24"/>
        </w:rPr>
        <w:t xml:space="preserve"> osobitné pravidlá financovania projektov</w:t>
      </w:r>
      <w:r w:rsidR="00474C38">
        <w:rPr>
          <w:rFonts w:ascii="Corbel" w:hAnsi="Corbel"/>
          <w:sz w:val="24"/>
          <w:szCs w:val="24"/>
        </w:rPr>
        <w:t xml:space="preserve"> ani postupy finančnej kontroly a podpisového obehu podľa vnútorných predpisov UK</w:t>
      </w:r>
      <w:r>
        <w:rPr>
          <w:rFonts w:ascii="Corbel" w:hAnsi="Corbel"/>
          <w:sz w:val="24"/>
          <w:szCs w:val="24"/>
        </w:rPr>
        <w:t>.</w:t>
      </w:r>
    </w:p>
    <w:p w14:paraId="527BC5C5" w14:textId="286085C7" w:rsidR="00523098" w:rsidRDefault="00523098" w:rsidP="00523098">
      <w:pPr>
        <w:spacing w:after="0" w:line="276" w:lineRule="auto"/>
        <w:jc w:val="center"/>
        <w:rPr>
          <w:rFonts w:ascii="Corbel" w:hAnsi="Corbel" w:cstheme="minorHAnsi"/>
          <w:b/>
          <w:bCs/>
          <w:sz w:val="24"/>
          <w:szCs w:val="24"/>
        </w:rPr>
      </w:pPr>
      <w:r w:rsidRPr="00523098">
        <w:rPr>
          <w:rFonts w:ascii="Corbel" w:hAnsi="Corbel" w:cstheme="minorHAnsi"/>
          <w:b/>
          <w:bCs/>
          <w:sz w:val="24"/>
          <w:szCs w:val="24"/>
        </w:rPr>
        <w:t xml:space="preserve">Čl. </w:t>
      </w:r>
      <w:r>
        <w:rPr>
          <w:rFonts w:ascii="Corbel" w:hAnsi="Corbel" w:cstheme="minorHAnsi"/>
          <w:b/>
          <w:bCs/>
          <w:sz w:val="24"/>
          <w:szCs w:val="24"/>
        </w:rPr>
        <w:t>8</w:t>
      </w:r>
    </w:p>
    <w:p w14:paraId="50D4CC4A" w14:textId="3024622C" w:rsidR="00523098" w:rsidRPr="00523098" w:rsidRDefault="00523098" w:rsidP="00523098">
      <w:pPr>
        <w:spacing w:after="0" w:line="276" w:lineRule="auto"/>
        <w:jc w:val="center"/>
        <w:rPr>
          <w:rFonts w:ascii="Corbel" w:hAnsi="Corbel" w:cstheme="minorHAnsi"/>
          <w:b/>
          <w:bCs/>
          <w:sz w:val="24"/>
          <w:szCs w:val="24"/>
        </w:rPr>
      </w:pPr>
      <w:r>
        <w:rPr>
          <w:rFonts w:ascii="Corbel" w:hAnsi="Corbel" w:cstheme="minorHAnsi"/>
          <w:b/>
          <w:bCs/>
          <w:sz w:val="24"/>
          <w:szCs w:val="24"/>
        </w:rPr>
        <w:t>Záverečné ustanovenia</w:t>
      </w:r>
    </w:p>
    <w:p w14:paraId="4C166CF0" w14:textId="77777777" w:rsidR="00AD6CBD" w:rsidRPr="00AD6CBD" w:rsidRDefault="00AD6CBD" w:rsidP="00AD6CBD">
      <w:pPr>
        <w:spacing w:after="0" w:line="276" w:lineRule="auto"/>
        <w:ind w:right="-40"/>
        <w:jc w:val="both"/>
        <w:rPr>
          <w:rFonts w:ascii="Corbel" w:hAnsi="Corbel"/>
          <w:sz w:val="24"/>
          <w:szCs w:val="24"/>
        </w:rPr>
      </w:pPr>
    </w:p>
    <w:p w14:paraId="6A24CA00" w14:textId="0E685337" w:rsidR="00A53EC2" w:rsidRDefault="00A53EC2" w:rsidP="0053504D">
      <w:pPr>
        <w:pStyle w:val="Odsekzoznamu"/>
        <w:numPr>
          <w:ilvl w:val="0"/>
          <w:numId w:val="48"/>
        </w:numPr>
        <w:spacing w:line="276" w:lineRule="auto"/>
        <w:ind w:left="425" w:right="-40" w:hanging="357"/>
        <w:jc w:val="both"/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 xml:space="preserve">Ustanovenia tejto smernice sa uplatňujú bez toho, aby boli dotknuté povinnosti vyplývajúce zo všeobecne záväzných právnych predpisov a vnútorných predpisov UK, najmä v oblasti verejného obstarávania, </w:t>
      </w:r>
      <w:r w:rsidR="0021030B">
        <w:rPr>
          <w:rFonts w:ascii="Corbel" w:hAnsi="Corbel"/>
          <w:sz w:val="24"/>
          <w:szCs w:val="24"/>
        </w:rPr>
        <w:t xml:space="preserve">finančnej kontroly, </w:t>
      </w:r>
      <w:r>
        <w:rPr>
          <w:rFonts w:ascii="Corbel" w:hAnsi="Corbel"/>
          <w:sz w:val="24"/>
          <w:szCs w:val="24"/>
        </w:rPr>
        <w:t>správy majetku, bezpečnosti a ochrany zdravia pri práci</w:t>
      </w:r>
      <w:r w:rsidR="0021030B">
        <w:rPr>
          <w:rFonts w:ascii="Corbel" w:hAnsi="Corbel"/>
          <w:sz w:val="24"/>
          <w:szCs w:val="24"/>
        </w:rPr>
        <w:t>,</w:t>
      </w:r>
      <w:r>
        <w:rPr>
          <w:rFonts w:ascii="Corbel" w:hAnsi="Corbel"/>
          <w:sz w:val="24"/>
          <w:szCs w:val="24"/>
        </w:rPr>
        <w:t> požiarnej ochrany</w:t>
      </w:r>
      <w:r w:rsidR="0021030B">
        <w:rPr>
          <w:rFonts w:ascii="Corbel" w:hAnsi="Corbel"/>
          <w:sz w:val="24"/>
          <w:szCs w:val="24"/>
        </w:rPr>
        <w:t xml:space="preserve"> a financovania projektov</w:t>
      </w:r>
      <w:r>
        <w:rPr>
          <w:rFonts w:ascii="Corbel" w:hAnsi="Corbel"/>
          <w:sz w:val="24"/>
          <w:szCs w:val="24"/>
        </w:rPr>
        <w:t>.</w:t>
      </w:r>
    </w:p>
    <w:p w14:paraId="634FB809" w14:textId="7A00E962" w:rsidR="00A53EC2" w:rsidRDefault="00A53EC2" w:rsidP="0053504D">
      <w:pPr>
        <w:pStyle w:val="Odsekzoznamu"/>
        <w:numPr>
          <w:ilvl w:val="0"/>
          <w:numId w:val="48"/>
        </w:numPr>
        <w:spacing w:line="276" w:lineRule="auto"/>
        <w:ind w:left="425" w:right="-40" w:hanging="357"/>
        <w:jc w:val="both"/>
        <w:rPr>
          <w:rFonts w:ascii="Corbel" w:hAnsi="Corbel"/>
          <w:sz w:val="24"/>
          <w:szCs w:val="24"/>
        </w:rPr>
      </w:pPr>
      <w:r w:rsidRPr="00F9096C">
        <w:rPr>
          <w:rFonts w:ascii="Corbel" w:hAnsi="Corbel"/>
          <w:sz w:val="24"/>
          <w:szCs w:val="24"/>
        </w:rPr>
        <w:t xml:space="preserve">Postup pracovísk </w:t>
      </w:r>
      <w:r w:rsidR="0021030B">
        <w:rPr>
          <w:rFonts w:ascii="Corbel" w:hAnsi="Corbel"/>
          <w:sz w:val="24"/>
          <w:szCs w:val="24"/>
        </w:rPr>
        <w:t xml:space="preserve">PriF UK </w:t>
      </w:r>
      <w:r w:rsidRPr="00F9096C">
        <w:rPr>
          <w:rFonts w:ascii="Corbel" w:hAnsi="Corbel"/>
          <w:sz w:val="24"/>
          <w:szCs w:val="24"/>
        </w:rPr>
        <w:t>v rozpore s touto smernicou, najmä realizácia stavebných,</w:t>
      </w:r>
      <w:r w:rsidR="008C07E8">
        <w:rPr>
          <w:rFonts w:ascii="Corbel" w:hAnsi="Corbel"/>
          <w:sz w:val="24"/>
          <w:szCs w:val="24"/>
        </w:rPr>
        <w:t xml:space="preserve"> technických alebo</w:t>
      </w:r>
      <w:r w:rsidRPr="008C07E8">
        <w:rPr>
          <w:rFonts w:ascii="Corbel" w:hAnsi="Corbel"/>
          <w:sz w:val="24"/>
          <w:szCs w:val="24"/>
        </w:rPr>
        <w:t xml:space="preserve"> udržiavacích prác bez predchádzajúceho oznámenia</w:t>
      </w:r>
      <w:r w:rsidR="008C07E8">
        <w:rPr>
          <w:rFonts w:ascii="Corbel" w:hAnsi="Corbel"/>
          <w:sz w:val="24"/>
          <w:szCs w:val="24"/>
        </w:rPr>
        <w:t xml:space="preserve"> zámeru alebo bez schválenia </w:t>
      </w:r>
      <w:r w:rsidR="007E0D4E">
        <w:rPr>
          <w:rFonts w:ascii="Corbel" w:hAnsi="Corbel"/>
          <w:sz w:val="24"/>
          <w:szCs w:val="24"/>
        </w:rPr>
        <w:t xml:space="preserve">zámeru </w:t>
      </w:r>
      <w:r w:rsidR="008C07E8">
        <w:rPr>
          <w:rFonts w:ascii="Corbel" w:hAnsi="Corbel"/>
          <w:sz w:val="24"/>
          <w:szCs w:val="24"/>
        </w:rPr>
        <w:t xml:space="preserve">v prípadoch, keď sa schválenie </w:t>
      </w:r>
      <w:r w:rsidR="007E0D4E">
        <w:rPr>
          <w:rFonts w:ascii="Corbel" w:hAnsi="Corbel"/>
          <w:sz w:val="24"/>
          <w:szCs w:val="24"/>
        </w:rPr>
        <w:t xml:space="preserve">podľa tejto smernice </w:t>
      </w:r>
      <w:r w:rsidR="008C07E8">
        <w:rPr>
          <w:rFonts w:ascii="Corbel" w:hAnsi="Corbel"/>
          <w:sz w:val="24"/>
          <w:szCs w:val="24"/>
        </w:rPr>
        <w:t xml:space="preserve">vyžaduje, sa považuje za </w:t>
      </w:r>
      <w:r w:rsidRPr="008C07E8">
        <w:rPr>
          <w:rFonts w:ascii="Corbel" w:hAnsi="Corbel"/>
          <w:sz w:val="24"/>
          <w:szCs w:val="24"/>
        </w:rPr>
        <w:t xml:space="preserve"> porušenie vnútorných predpisov PriF UK a</w:t>
      </w:r>
      <w:r w:rsidR="008C07E8">
        <w:rPr>
          <w:rFonts w:ascii="Corbel" w:hAnsi="Corbel"/>
          <w:sz w:val="24"/>
          <w:szCs w:val="24"/>
        </w:rPr>
        <w:t> </w:t>
      </w:r>
      <w:r w:rsidRPr="008C07E8">
        <w:rPr>
          <w:rFonts w:ascii="Corbel" w:hAnsi="Corbel"/>
          <w:sz w:val="24"/>
          <w:szCs w:val="24"/>
        </w:rPr>
        <w:t>UK</w:t>
      </w:r>
      <w:r w:rsidR="008C07E8">
        <w:rPr>
          <w:rFonts w:ascii="Corbel" w:hAnsi="Corbel"/>
          <w:sz w:val="24"/>
          <w:szCs w:val="24"/>
        </w:rPr>
        <w:t>.</w:t>
      </w:r>
    </w:p>
    <w:p w14:paraId="5FC79F5F" w14:textId="03BB998B" w:rsidR="0021030B" w:rsidRDefault="0021030B" w:rsidP="0053504D">
      <w:pPr>
        <w:pStyle w:val="Odsekzoznamu"/>
        <w:numPr>
          <w:ilvl w:val="0"/>
          <w:numId w:val="48"/>
        </w:numPr>
        <w:spacing w:line="276" w:lineRule="auto"/>
        <w:ind w:left="425" w:right="-40" w:hanging="357"/>
        <w:jc w:val="both"/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>V prípade pochybností o výklade alebo uplatňovaní tejto smernice poskytuje metodické usmernenie OTPČ v spolupráci s príslušnými útvarmi PriF UK.</w:t>
      </w:r>
    </w:p>
    <w:p w14:paraId="063727CC" w14:textId="47FCF68D" w:rsidR="0021030B" w:rsidRPr="008C07E8" w:rsidRDefault="0021030B" w:rsidP="0053504D">
      <w:pPr>
        <w:pStyle w:val="Odsekzoznamu"/>
        <w:numPr>
          <w:ilvl w:val="0"/>
          <w:numId w:val="48"/>
        </w:numPr>
        <w:spacing w:line="276" w:lineRule="auto"/>
        <w:ind w:left="425" w:right="-40" w:hanging="357"/>
        <w:jc w:val="both"/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>Zámery realizácie stavebných, technických a udržiavacích prác oznámené alebo schválené pre</w:t>
      </w:r>
      <w:r w:rsidR="005626A6">
        <w:rPr>
          <w:rFonts w:ascii="Corbel" w:hAnsi="Corbel"/>
          <w:sz w:val="24"/>
          <w:szCs w:val="24"/>
        </w:rPr>
        <w:t>d</w:t>
      </w:r>
      <w:r>
        <w:rPr>
          <w:rFonts w:ascii="Corbel" w:hAnsi="Corbel"/>
          <w:sz w:val="24"/>
          <w:szCs w:val="24"/>
        </w:rPr>
        <w:t xml:space="preserve"> nadobudnutím účinnosti tejto smernice sa dokončia podľa doterajších postupov, ak vedenie PriF UK nerozhodne inak.</w:t>
      </w:r>
    </w:p>
    <w:p w14:paraId="0868CA7E" w14:textId="3C5A2AB2" w:rsidR="00B06685" w:rsidRPr="00C519DF" w:rsidRDefault="00B06685" w:rsidP="0053504D">
      <w:pPr>
        <w:pStyle w:val="Odsekzoznamu"/>
        <w:numPr>
          <w:ilvl w:val="0"/>
          <w:numId w:val="48"/>
        </w:numPr>
        <w:spacing w:line="276" w:lineRule="auto"/>
        <w:ind w:left="425" w:right="-40" w:hanging="357"/>
        <w:jc w:val="both"/>
        <w:rPr>
          <w:rFonts w:ascii="Corbel" w:hAnsi="Corbel"/>
          <w:sz w:val="24"/>
          <w:szCs w:val="24"/>
        </w:rPr>
      </w:pPr>
      <w:r w:rsidRPr="00C519DF">
        <w:rPr>
          <w:rFonts w:ascii="Corbel" w:hAnsi="Corbel"/>
          <w:sz w:val="24"/>
          <w:szCs w:val="24"/>
        </w:rPr>
        <w:lastRenderedPageBreak/>
        <w:t>Prílohami tejto smernice sú:</w:t>
      </w:r>
    </w:p>
    <w:p w14:paraId="6B6074D4" w14:textId="7E8245A0" w:rsidR="00B06685" w:rsidRPr="00C519DF" w:rsidRDefault="00B06685" w:rsidP="005A1573">
      <w:pPr>
        <w:pStyle w:val="Odsekzoznamu"/>
        <w:spacing w:line="276" w:lineRule="auto"/>
        <w:jc w:val="both"/>
        <w:rPr>
          <w:rFonts w:ascii="Corbel" w:hAnsi="Corbel"/>
          <w:sz w:val="24"/>
          <w:szCs w:val="24"/>
        </w:rPr>
      </w:pPr>
      <w:r w:rsidRPr="00C519DF">
        <w:rPr>
          <w:rFonts w:ascii="Corbel" w:hAnsi="Corbel"/>
          <w:sz w:val="24"/>
          <w:szCs w:val="24"/>
        </w:rPr>
        <w:t xml:space="preserve">Príloha č. 1 – </w:t>
      </w:r>
      <w:r w:rsidR="00D74B32" w:rsidRPr="00C519DF">
        <w:rPr>
          <w:rFonts w:ascii="Corbel" w:hAnsi="Corbel"/>
          <w:sz w:val="24"/>
          <w:szCs w:val="24"/>
        </w:rPr>
        <w:t>Dizajn manuál PriF UK</w:t>
      </w:r>
    </w:p>
    <w:p w14:paraId="6B526893" w14:textId="266BB585" w:rsidR="00967435" w:rsidRPr="00D570BC" w:rsidRDefault="00967435" w:rsidP="005A1573">
      <w:pPr>
        <w:pStyle w:val="Odsekzoznamu"/>
        <w:spacing w:line="276" w:lineRule="auto"/>
        <w:jc w:val="both"/>
        <w:rPr>
          <w:rFonts w:ascii="Corbel" w:hAnsi="Corbel"/>
          <w:sz w:val="24"/>
          <w:szCs w:val="24"/>
        </w:rPr>
      </w:pPr>
      <w:r w:rsidRPr="00C519DF">
        <w:rPr>
          <w:rFonts w:ascii="Corbel" w:hAnsi="Corbel"/>
          <w:sz w:val="24"/>
          <w:szCs w:val="24"/>
        </w:rPr>
        <w:t xml:space="preserve">Príloha č. 2 – </w:t>
      </w:r>
      <w:r w:rsidR="00A80121" w:rsidRPr="00D570BC">
        <w:rPr>
          <w:rFonts w:ascii="Corbel" w:hAnsi="Corbel" w:cstheme="minorHAnsi"/>
          <w:sz w:val="24"/>
          <w:szCs w:val="24"/>
        </w:rPr>
        <w:t xml:space="preserve">Žiadosť o schválenie </w:t>
      </w:r>
      <w:r w:rsidR="008E12DF">
        <w:rPr>
          <w:rFonts w:ascii="Corbel" w:hAnsi="Corbel" w:cstheme="minorHAnsi"/>
          <w:sz w:val="24"/>
          <w:szCs w:val="24"/>
        </w:rPr>
        <w:t>realizácie prác</w:t>
      </w:r>
    </w:p>
    <w:p w14:paraId="50A98DA6" w14:textId="4F542E18" w:rsidR="00D861DC" w:rsidRPr="00C519DF" w:rsidRDefault="00D861DC" w:rsidP="0053504D">
      <w:pPr>
        <w:pStyle w:val="Odsekzoznamu"/>
        <w:numPr>
          <w:ilvl w:val="0"/>
          <w:numId w:val="48"/>
        </w:numPr>
        <w:spacing w:line="276" w:lineRule="auto"/>
        <w:ind w:left="425" w:right="-40" w:hanging="357"/>
        <w:jc w:val="both"/>
        <w:rPr>
          <w:rFonts w:ascii="Corbel" w:hAnsi="Corbel"/>
          <w:sz w:val="24"/>
          <w:szCs w:val="24"/>
        </w:rPr>
      </w:pPr>
      <w:r w:rsidRPr="00D570BC">
        <w:rPr>
          <w:rFonts w:ascii="Corbel" w:hAnsi="Corbel"/>
          <w:sz w:val="24"/>
          <w:szCs w:val="24"/>
        </w:rPr>
        <w:t>Táto smernica nadobúda</w:t>
      </w:r>
      <w:r w:rsidRPr="00C519DF">
        <w:rPr>
          <w:rFonts w:ascii="Corbel" w:hAnsi="Corbel"/>
          <w:sz w:val="24"/>
          <w:szCs w:val="24"/>
        </w:rPr>
        <w:t xml:space="preserve"> platnosť a účinnosť dňom </w:t>
      </w:r>
      <w:r w:rsidR="00394CD1" w:rsidRPr="00394CD1">
        <w:rPr>
          <w:rFonts w:ascii="Corbel" w:hAnsi="Corbel"/>
          <w:sz w:val="24"/>
          <w:szCs w:val="24"/>
        </w:rPr>
        <w:t>10.2</w:t>
      </w:r>
      <w:r w:rsidRPr="00394CD1">
        <w:rPr>
          <w:rFonts w:ascii="Corbel" w:hAnsi="Corbel"/>
          <w:sz w:val="24"/>
          <w:szCs w:val="24"/>
        </w:rPr>
        <w:t>.</w:t>
      </w:r>
      <w:r w:rsidR="00E10CAB" w:rsidRPr="00394CD1">
        <w:rPr>
          <w:rFonts w:ascii="Corbel" w:hAnsi="Corbel"/>
          <w:sz w:val="24"/>
          <w:szCs w:val="24"/>
        </w:rPr>
        <w:t xml:space="preserve"> </w:t>
      </w:r>
      <w:r w:rsidRPr="00394CD1">
        <w:rPr>
          <w:rFonts w:ascii="Corbel" w:hAnsi="Corbel"/>
          <w:sz w:val="24"/>
          <w:szCs w:val="24"/>
        </w:rPr>
        <w:t>2026</w:t>
      </w:r>
      <w:r w:rsidRPr="00C519DF">
        <w:rPr>
          <w:rFonts w:ascii="Corbel" w:hAnsi="Corbel"/>
          <w:sz w:val="24"/>
          <w:szCs w:val="24"/>
        </w:rPr>
        <w:t>.</w:t>
      </w:r>
    </w:p>
    <w:p w14:paraId="2505B2D6" w14:textId="77777777" w:rsidR="00363B39" w:rsidRPr="00C519DF" w:rsidRDefault="00363B39" w:rsidP="005A1573">
      <w:pPr>
        <w:pStyle w:val="Odsekzoznamu"/>
        <w:spacing w:line="276" w:lineRule="auto"/>
        <w:rPr>
          <w:rFonts w:ascii="Corbel" w:hAnsi="Corbel"/>
          <w:sz w:val="24"/>
          <w:szCs w:val="24"/>
        </w:rPr>
      </w:pPr>
    </w:p>
    <w:p w14:paraId="35201601" w14:textId="77777777" w:rsidR="00363B39" w:rsidRPr="00C519DF" w:rsidRDefault="00363B39" w:rsidP="00363B39">
      <w:pPr>
        <w:rPr>
          <w:rFonts w:ascii="Corbel" w:hAnsi="Corbel"/>
          <w:sz w:val="24"/>
          <w:szCs w:val="24"/>
        </w:rPr>
      </w:pPr>
    </w:p>
    <w:p w14:paraId="2AF905C6" w14:textId="77777777" w:rsidR="00363B39" w:rsidRPr="00C519DF" w:rsidRDefault="00363B39" w:rsidP="00363B39">
      <w:pPr>
        <w:rPr>
          <w:rFonts w:ascii="Corbel" w:hAnsi="Corbel"/>
          <w:sz w:val="24"/>
          <w:szCs w:val="24"/>
        </w:rPr>
      </w:pPr>
      <w:r w:rsidRPr="00C519DF">
        <w:rPr>
          <w:rFonts w:ascii="Corbel" w:hAnsi="Corbel"/>
          <w:sz w:val="24"/>
          <w:szCs w:val="24"/>
        </w:rPr>
        <w:t>V Bratislave dňa .............................</w:t>
      </w:r>
    </w:p>
    <w:p w14:paraId="2E5F3581" w14:textId="77777777" w:rsidR="00363B39" w:rsidRPr="00C519DF" w:rsidRDefault="00363B39" w:rsidP="00363B39">
      <w:pPr>
        <w:pStyle w:val="Odsekzoznamu"/>
        <w:rPr>
          <w:rFonts w:ascii="Corbel" w:hAnsi="Corbel"/>
          <w:sz w:val="24"/>
          <w:szCs w:val="24"/>
        </w:rPr>
      </w:pPr>
    </w:p>
    <w:p w14:paraId="15944EA9" w14:textId="77777777" w:rsidR="00363B39" w:rsidRPr="00C519DF" w:rsidRDefault="00363B39" w:rsidP="005A1573">
      <w:pPr>
        <w:spacing w:after="0"/>
        <w:ind w:left="5664"/>
        <w:rPr>
          <w:rFonts w:ascii="Corbel" w:hAnsi="Corbel"/>
          <w:sz w:val="24"/>
          <w:szCs w:val="24"/>
          <w:lang w:eastAsia="zh-CN" w:bidi="hi-IN"/>
        </w:rPr>
      </w:pPr>
      <w:r w:rsidRPr="00C519DF">
        <w:rPr>
          <w:rFonts w:ascii="Corbel" w:hAnsi="Corbel"/>
          <w:sz w:val="24"/>
          <w:szCs w:val="24"/>
        </w:rPr>
        <w:t xml:space="preserve">                           </w:t>
      </w:r>
      <w:r w:rsidRPr="00C519DF">
        <w:rPr>
          <w:rFonts w:ascii="Corbel" w:hAnsi="Corbel"/>
          <w:sz w:val="24"/>
          <w:szCs w:val="24"/>
        </w:rPr>
        <w:tab/>
      </w:r>
      <w:r w:rsidRPr="00C519DF">
        <w:rPr>
          <w:rFonts w:ascii="Corbel" w:hAnsi="Corbel"/>
          <w:sz w:val="24"/>
          <w:szCs w:val="24"/>
        </w:rPr>
        <w:tab/>
      </w:r>
      <w:r w:rsidRPr="00C519DF">
        <w:rPr>
          <w:rFonts w:ascii="Corbel" w:hAnsi="Corbel"/>
          <w:sz w:val="24"/>
          <w:szCs w:val="24"/>
        </w:rPr>
        <w:tab/>
      </w:r>
      <w:r w:rsidRPr="00C519DF">
        <w:rPr>
          <w:rFonts w:ascii="Corbel" w:hAnsi="Corbel"/>
          <w:sz w:val="24"/>
          <w:szCs w:val="24"/>
        </w:rPr>
        <w:tab/>
      </w:r>
      <w:r w:rsidRPr="00C519DF">
        <w:rPr>
          <w:rFonts w:ascii="Corbel" w:hAnsi="Corbel"/>
          <w:sz w:val="24"/>
          <w:szCs w:val="24"/>
        </w:rPr>
        <w:tab/>
      </w:r>
      <w:r w:rsidRPr="00C519DF">
        <w:rPr>
          <w:rFonts w:ascii="Corbel" w:hAnsi="Corbel"/>
          <w:sz w:val="24"/>
          <w:szCs w:val="24"/>
        </w:rPr>
        <w:tab/>
      </w:r>
      <w:r w:rsidRPr="00C519DF">
        <w:rPr>
          <w:rFonts w:ascii="Corbel" w:hAnsi="Corbel"/>
          <w:sz w:val="24"/>
          <w:szCs w:val="24"/>
        </w:rPr>
        <w:tab/>
      </w:r>
      <w:r w:rsidRPr="00C519DF">
        <w:rPr>
          <w:rFonts w:ascii="Corbel" w:hAnsi="Corbel"/>
          <w:sz w:val="24"/>
          <w:szCs w:val="24"/>
          <w:lang w:eastAsia="zh-CN" w:bidi="hi-IN"/>
        </w:rPr>
        <w:t xml:space="preserve">                                                                                                    prof. RNDr. Peter Fedor, DrSc.</w:t>
      </w:r>
    </w:p>
    <w:p w14:paraId="6F7AA591" w14:textId="7CDE747C" w:rsidR="00363B39" w:rsidRPr="00C519DF" w:rsidRDefault="00363B39" w:rsidP="005A1573">
      <w:pPr>
        <w:spacing w:after="0"/>
        <w:rPr>
          <w:rFonts w:ascii="Corbel" w:hAnsi="Corbel"/>
          <w:sz w:val="24"/>
          <w:szCs w:val="24"/>
          <w:lang w:eastAsia="zh-CN" w:bidi="hi-IN"/>
        </w:rPr>
      </w:pPr>
      <w:r w:rsidRPr="00C519DF">
        <w:rPr>
          <w:rFonts w:ascii="Corbel" w:hAnsi="Corbel"/>
          <w:sz w:val="24"/>
          <w:szCs w:val="24"/>
          <w:lang w:eastAsia="zh-CN" w:bidi="hi-IN"/>
        </w:rPr>
        <w:t xml:space="preserve">                                                                                                             </w:t>
      </w:r>
      <w:r w:rsidRPr="00C519DF">
        <w:rPr>
          <w:rFonts w:ascii="Corbel" w:hAnsi="Corbel"/>
          <w:sz w:val="24"/>
          <w:szCs w:val="24"/>
          <w:lang w:eastAsia="zh-CN" w:bidi="hi-IN"/>
        </w:rPr>
        <w:tab/>
      </w:r>
      <w:r w:rsidRPr="00C519DF">
        <w:rPr>
          <w:rFonts w:ascii="Corbel" w:hAnsi="Corbel"/>
          <w:sz w:val="24"/>
          <w:szCs w:val="24"/>
          <w:lang w:eastAsia="zh-CN" w:bidi="hi-IN"/>
        </w:rPr>
        <w:tab/>
        <w:t>dekan fakulty</w:t>
      </w:r>
    </w:p>
    <w:sectPr w:rsidR="00363B39" w:rsidRPr="00C519DF" w:rsidSect="0067640E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32DA97" w14:textId="77777777" w:rsidR="00C51197" w:rsidRDefault="00C51197" w:rsidP="00F0785A">
      <w:pPr>
        <w:spacing w:after="0" w:line="240" w:lineRule="auto"/>
      </w:pPr>
      <w:r>
        <w:separator/>
      </w:r>
    </w:p>
  </w:endnote>
  <w:endnote w:type="continuationSeparator" w:id="0">
    <w:p w14:paraId="083F77C1" w14:textId="77777777" w:rsidR="00C51197" w:rsidRDefault="00C51197" w:rsidP="00F078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rbel">
    <w:altName w:val="Corbel"/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06703193"/>
      <w:docPartObj>
        <w:docPartGallery w:val="Page Numbers (Bottom of Page)"/>
        <w:docPartUnique/>
      </w:docPartObj>
    </w:sdtPr>
    <w:sdtContent>
      <w:p w14:paraId="56059E14" w14:textId="5D795092" w:rsidR="0067640E" w:rsidRDefault="0067640E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6BA0E8B" w14:textId="77777777" w:rsidR="0067640E" w:rsidRDefault="0067640E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BD7643" w14:textId="77777777" w:rsidR="00C51197" w:rsidRDefault="00C51197" w:rsidP="00F0785A">
      <w:pPr>
        <w:spacing w:after="0" w:line="240" w:lineRule="auto"/>
      </w:pPr>
      <w:r>
        <w:separator/>
      </w:r>
    </w:p>
  </w:footnote>
  <w:footnote w:type="continuationSeparator" w:id="0">
    <w:p w14:paraId="637795DB" w14:textId="77777777" w:rsidR="00C51197" w:rsidRDefault="00C51197" w:rsidP="00F078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26945" w14:textId="01048357" w:rsidR="00F0785A" w:rsidRDefault="00F0785A" w:rsidP="00F0785A">
    <w:pPr>
      <w:pStyle w:val="Hlavika"/>
      <w:jc w:val="center"/>
    </w:pPr>
  </w:p>
  <w:p w14:paraId="7385D445" w14:textId="77777777" w:rsidR="00F0785A" w:rsidRDefault="00F0785A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E072A"/>
    <w:multiLevelType w:val="hybridMultilevel"/>
    <w:tmpl w:val="6F0A30A2"/>
    <w:lvl w:ilvl="0" w:tplc="041B0017">
      <w:start w:val="1"/>
      <w:numFmt w:val="lowerLetter"/>
      <w:lvlText w:val="%1)"/>
      <w:lvlJc w:val="left"/>
      <w:pPr>
        <w:ind w:left="1146" w:hanging="360"/>
      </w:pPr>
    </w:lvl>
    <w:lvl w:ilvl="1" w:tplc="041B0019" w:tentative="1">
      <w:start w:val="1"/>
      <w:numFmt w:val="lowerLetter"/>
      <w:lvlText w:val="%2."/>
      <w:lvlJc w:val="left"/>
      <w:pPr>
        <w:ind w:left="1866" w:hanging="360"/>
      </w:p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0B06164D"/>
    <w:multiLevelType w:val="hybridMultilevel"/>
    <w:tmpl w:val="6F0A30A2"/>
    <w:lvl w:ilvl="0" w:tplc="FFFFFFFF">
      <w:start w:val="1"/>
      <w:numFmt w:val="lowerLetter"/>
      <w:lvlText w:val="%1)"/>
      <w:lvlJc w:val="left"/>
      <w:pPr>
        <w:ind w:left="1146" w:hanging="360"/>
      </w:p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0B114B43"/>
    <w:multiLevelType w:val="hybridMultilevel"/>
    <w:tmpl w:val="56C8A10C"/>
    <w:lvl w:ilvl="0" w:tplc="FFFFFFFF">
      <w:start w:val="1"/>
      <w:numFmt w:val="lowerLetter"/>
      <w:lvlText w:val="%1)"/>
      <w:lvlJc w:val="left"/>
      <w:pPr>
        <w:ind w:left="144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D4C3BF6"/>
    <w:multiLevelType w:val="hybridMultilevel"/>
    <w:tmpl w:val="D7E0549A"/>
    <w:lvl w:ilvl="0" w:tplc="3594E50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694645"/>
    <w:multiLevelType w:val="hybridMultilevel"/>
    <w:tmpl w:val="7CC07538"/>
    <w:lvl w:ilvl="0" w:tplc="041B0017">
      <w:start w:val="1"/>
      <w:numFmt w:val="lowerLetter"/>
      <w:lvlText w:val="%1)"/>
      <w:lvlJc w:val="left"/>
      <w:pPr>
        <w:ind w:left="1440" w:hanging="360"/>
      </w:pPr>
      <w:rPr>
        <w:rFonts w:hint="default"/>
        <w:lang w:val="sk-SK" w:eastAsia="en-US" w:bidi="ar-SA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EFE29F0"/>
    <w:multiLevelType w:val="hybridMultilevel"/>
    <w:tmpl w:val="EF4A6E6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AB7853"/>
    <w:multiLevelType w:val="hybridMultilevel"/>
    <w:tmpl w:val="B89E2A02"/>
    <w:lvl w:ilvl="0" w:tplc="041B0017">
      <w:start w:val="1"/>
      <w:numFmt w:val="lowerLetter"/>
      <w:lvlText w:val="%1)"/>
      <w:lvlJc w:val="left"/>
      <w:pPr>
        <w:ind w:left="1145" w:hanging="360"/>
      </w:pPr>
    </w:lvl>
    <w:lvl w:ilvl="1" w:tplc="041B0019" w:tentative="1">
      <w:start w:val="1"/>
      <w:numFmt w:val="lowerLetter"/>
      <w:lvlText w:val="%2."/>
      <w:lvlJc w:val="left"/>
      <w:pPr>
        <w:ind w:left="1865" w:hanging="360"/>
      </w:pPr>
    </w:lvl>
    <w:lvl w:ilvl="2" w:tplc="041B001B" w:tentative="1">
      <w:start w:val="1"/>
      <w:numFmt w:val="lowerRoman"/>
      <w:lvlText w:val="%3."/>
      <w:lvlJc w:val="right"/>
      <w:pPr>
        <w:ind w:left="2585" w:hanging="180"/>
      </w:pPr>
    </w:lvl>
    <w:lvl w:ilvl="3" w:tplc="041B000F" w:tentative="1">
      <w:start w:val="1"/>
      <w:numFmt w:val="decimal"/>
      <w:lvlText w:val="%4."/>
      <w:lvlJc w:val="left"/>
      <w:pPr>
        <w:ind w:left="3305" w:hanging="360"/>
      </w:pPr>
    </w:lvl>
    <w:lvl w:ilvl="4" w:tplc="041B0019" w:tentative="1">
      <w:start w:val="1"/>
      <w:numFmt w:val="lowerLetter"/>
      <w:lvlText w:val="%5."/>
      <w:lvlJc w:val="left"/>
      <w:pPr>
        <w:ind w:left="4025" w:hanging="360"/>
      </w:pPr>
    </w:lvl>
    <w:lvl w:ilvl="5" w:tplc="041B001B" w:tentative="1">
      <w:start w:val="1"/>
      <w:numFmt w:val="lowerRoman"/>
      <w:lvlText w:val="%6."/>
      <w:lvlJc w:val="right"/>
      <w:pPr>
        <w:ind w:left="4745" w:hanging="180"/>
      </w:pPr>
    </w:lvl>
    <w:lvl w:ilvl="6" w:tplc="041B000F" w:tentative="1">
      <w:start w:val="1"/>
      <w:numFmt w:val="decimal"/>
      <w:lvlText w:val="%7."/>
      <w:lvlJc w:val="left"/>
      <w:pPr>
        <w:ind w:left="5465" w:hanging="360"/>
      </w:pPr>
    </w:lvl>
    <w:lvl w:ilvl="7" w:tplc="041B0019" w:tentative="1">
      <w:start w:val="1"/>
      <w:numFmt w:val="lowerLetter"/>
      <w:lvlText w:val="%8."/>
      <w:lvlJc w:val="left"/>
      <w:pPr>
        <w:ind w:left="6185" w:hanging="360"/>
      </w:pPr>
    </w:lvl>
    <w:lvl w:ilvl="8" w:tplc="041B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7" w15:restartNumberingAfterBreak="0">
    <w:nsid w:val="22251F90"/>
    <w:multiLevelType w:val="hybridMultilevel"/>
    <w:tmpl w:val="6F0A30A2"/>
    <w:lvl w:ilvl="0" w:tplc="FFFFFFFF">
      <w:start w:val="1"/>
      <w:numFmt w:val="lowerLetter"/>
      <w:lvlText w:val="%1)"/>
      <w:lvlJc w:val="left"/>
      <w:pPr>
        <w:ind w:left="1146" w:hanging="360"/>
      </w:p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23F77F7D"/>
    <w:multiLevelType w:val="hybridMultilevel"/>
    <w:tmpl w:val="6F0A30A2"/>
    <w:lvl w:ilvl="0" w:tplc="FFFFFFFF">
      <w:start w:val="1"/>
      <w:numFmt w:val="lowerLetter"/>
      <w:lvlText w:val="%1)"/>
      <w:lvlJc w:val="left"/>
      <w:pPr>
        <w:ind w:left="1146" w:hanging="360"/>
      </w:p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243D77D5"/>
    <w:multiLevelType w:val="hybridMultilevel"/>
    <w:tmpl w:val="56C8A10C"/>
    <w:lvl w:ilvl="0" w:tplc="FFFFFFFF">
      <w:start w:val="1"/>
      <w:numFmt w:val="lowerLetter"/>
      <w:lvlText w:val="%1)"/>
      <w:lvlJc w:val="left"/>
      <w:pPr>
        <w:ind w:left="144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5242049"/>
    <w:multiLevelType w:val="hybridMultilevel"/>
    <w:tmpl w:val="15FE0B24"/>
    <w:lvl w:ilvl="0" w:tplc="FFFFFFFF">
      <w:start w:val="1"/>
      <w:numFmt w:val="decimal"/>
      <w:lvlText w:val="%1)"/>
      <w:lvlJc w:val="left"/>
      <w:pPr>
        <w:ind w:left="720" w:hanging="360"/>
      </w:pPr>
      <w:rPr>
        <w:rFonts w:eastAsia="Aptos" w:cs="Times New Roman"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28486A"/>
    <w:multiLevelType w:val="hybridMultilevel"/>
    <w:tmpl w:val="6F0A30A2"/>
    <w:lvl w:ilvl="0" w:tplc="FFFFFFFF">
      <w:start w:val="1"/>
      <w:numFmt w:val="lowerLetter"/>
      <w:lvlText w:val="%1)"/>
      <w:lvlJc w:val="left"/>
      <w:pPr>
        <w:ind w:left="1146" w:hanging="360"/>
      </w:p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 w15:restartNumberingAfterBreak="0">
    <w:nsid w:val="2A6F0CE2"/>
    <w:multiLevelType w:val="hybridMultilevel"/>
    <w:tmpl w:val="886AB35A"/>
    <w:lvl w:ilvl="0" w:tplc="4C20D9C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EBC0D2F"/>
    <w:multiLevelType w:val="hybridMultilevel"/>
    <w:tmpl w:val="12663EC4"/>
    <w:lvl w:ilvl="0" w:tplc="67D85332">
      <w:numFmt w:val="bullet"/>
      <w:lvlText w:val="•"/>
      <w:lvlJc w:val="left"/>
      <w:pPr>
        <w:ind w:left="1440" w:hanging="360"/>
      </w:pPr>
      <w:rPr>
        <w:rFonts w:hint="default"/>
        <w:lang w:val="sk-SK" w:eastAsia="en-US" w:bidi="ar-SA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5121F79"/>
    <w:multiLevelType w:val="hybridMultilevel"/>
    <w:tmpl w:val="56C8A10C"/>
    <w:lvl w:ilvl="0" w:tplc="FFFFFFFF">
      <w:start w:val="1"/>
      <w:numFmt w:val="lowerLetter"/>
      <w:lvlText w:val="%1)"/>
      <w:lvlJc w:val="left"/>
      <w:pPr>
        <w:ind w:left="144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6E11F7E"/>
    <w:multiLevelType w:val="hybridMultilevel"/>
    <w:tmpl w:val="8FE611BE"/>
    <w:lvl w:ilvl="0" w:tplc="0AE092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6D7E9E"/>
    <w:multiLevelType w:val="hybridMultilevel"/>
    <w:tmpl w:val="EF4A6E6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723DD7"/>
    <w:multiLevelType w:val="hybridMultilevel"/>
    <w:tmpl w:val="56C8A10C"/>
    <w:lvl w:ilvl="0" w:tplc="F8988C52">
      <w:start w:val="1"/>
      <w:numFmt w:val="lowerLetter"/>
      <w:lvlText w:val="%1)"/>
      <w:lvlJc w:val="left"/>
      <w:pPr>
        <w:ind w:left="1440" w:hanging="360"/>
      </w:pPr>
      <w:rPr>
        <w:b w:val="0"/>
        <w:bCs w:val="0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39146BC3"/>
    <w:multiLevelType w:val="hybridMultilevel"/>
    <w:tmpl w:val="EF4A6E6C"/>
    <w:lvl w:ilvl="0" w:tplc="ABB4B32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B64CDC"/>
    <w:multiLevelType w:val="hybridMultilevel"/>
    <w:tmpl w:val="15FE0B24"/>
    <w:lvl w:ilvl="0" w:tplc="FFFFFFFF">
      <w:start w:val="1"/>
      <w:numFmt w:val="decimal"/>
      <w:lvlText w:val="%1)"/>
      <w:lvlJc w:val="left"/>
      <w:pPr>
        <w:ind w:left="720" w:hanging="360"/>
      </w:pPr>
      <w:rPr>
        <w:rFonts w:eastAsia="Aptos" w:cs="Times New Roman"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E14932"/>
    <w:multiLevelType w:val="hybridMultilevel"/>
    <w:tmpl w:val="EF4A6E6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A55072"/>
    <w:multiLevelType w:val="hybridMultilevel"/>
    <w:tmpl w:val="15FE0B24"/>
    <w:lvl w:ilvl="0" w:tplc="9E162E8C">
      <w:start w:val="1"/>
      <w:numFmt w:val="decimal"/>
      <w:lvlText w:val="%1)"/>
      <w:lvlJc w:val="left"/>
      <w:pPr>
        <w:ind w:left="720" w:hanging="360"/>
      </w:pPr>
      <w:rPr>
        <w:rFonts w:eastAsia="Aptos" w:cs="Times New Roman" w:hint="default"/>
        <w:b w:val="0"/>
        <w:bCs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1C25A9"/>
    <w:multiLevelType w:val="hybridMultilevel"/>
    <w:tmpl w:val="1734726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5812B4C"/>
    <w:multiLevelType w:val="hybridMultilevel"/>
    <w:tmpl w:val="6F0A30A2"/>
    <w:lvl w:ilvl="0" w:tplc="FFFFFFFF">
      <w:start w:val="1"/>
      <w:numFmt w:val="lowerLetter"/>
      <w:lvlText w:val="%1)"/>
      <w:lvlJc w:val="left"/>
      <w:pPr>
        <w:ind w:left="1146" w:hanging="360"/>
      </w:p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4" w15:restartNumberingAfterBreak="0">
    <w:nsid w:val="465A2661"/>
    <w:multiLevelType w:val="hybridMultilevel"/>
    <w:tmpl w:val="15FE0B24"/>
    <w:lvl w:ilvl="0" w:tplc="FFFFFFFF">
      <w:start w:val="1"/>
      <w:numFmt w:val="decimal"/>
      <w:lvlText w:val="%1)"/>
      <w:lvlJc w:val="left"/>
      <w:pPr>
        <w:ind w:left="720" w:hanging="360"/>
      </w:pPr>
      <w:rPr>
        <w:rFonts w:eastAsia="Aptos" w:cs="Times New Roman"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2E2C2F"/>
    <w:multiLevelType w:val="hybridMultilevel"/>
    <w:tmpl w:val="6F0A30A2"/>
    <w:lvl w:ilvl="0" w:tplc="FFFFFFFF">
      <w:start w:val="1"/>
      <w:numFmt w:val="lowerLetter"/>
      <w:lvlText w:val="%1)"/>
      <w:lvlJc w:val="left"/>
      <w:pPr>
        <w:ind w:left="1146" w:hanging="360"/>
      </w:p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6" w15:restartNumberingAfterBreak="0">
    <w:nsid w:val="4F8568A1"/>
    <w:multiLevelType w:val="hybridMultilevel"/>
    <w:tmpl w:val="6F0A30A2"/>
    <w:lvl w:ilvl="0" w:tplc="FFFFFFFF">
      <w:start w:val="1"/>
      <w:numFmt w:val="lowerLetter"/>
      <w:lvlText w:val="%1)"/>
      <w:lvlJc w:val="left"/>
      <w:pPr>
        <w:ind w:left="1146" w:hanging="360"/>
      </w:p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7" w15:restartNumberingAfterBreak="0">
    <w:nsid w:val="4FC91AF8"/>
    <w:multiLevelType w:val="hybridMultilevel"/>
    <w:tmpl w:val="EF4A6E6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06C176D"/>
    <w:multiLevelType w:val="hybridMultilevel"/>
    <w:tmpl w:val="47169AF4"/>
    <w:lvl w:ilvl="0" w:tplc="B9E03F42">
      <w:numFmt w:val="bullet"/>
      <w:lvlText w:val="-"/>
      <w:lvlJc w:val="left"/>
      <w:pPr>
        <w:ind w:left="1506" w:hanging="360"/>
      </w:pPr>
      <w:rPr>
        <w:rFonts w:ascii="Corbel" w:eastAsiaTheme="minorHAnsi" w:hAnsi="Corbel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29" w15:restartNumberingAfterBreak="0">
    <w:nsid w:val="54DF367B"/>
    <w:multiLevelType w:val="hybridMultilevel"/>
    <w:tmpl w:val="C5527AA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6280DEE"/>
    <w:multiLevelType w:val="hybridMultilevel"/>
    <w:tmpl w:val="55ECAB56"/>
    <w:lvl w:ilvl="0" w:tplc="041B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31" w15:restartNumberingAfterBreak="0">
    <w:nsid w:val="5A1072F5"/>
    <w:multiLevelType w:val="hybridMultilevel"/>
    <w:tmpl w:val="56C8A10C"/>
    <w:lvl w:ilvl="0" w:tplc="FFFFFFFF">
      <w:start w:val="1"/>
      <w:numFmt w:val="lowerLetter"/>
      <w:lvlText w:val="%1)"/>
      <w:lvlJc w:val="left"/>
      <w:pPr>
        <w:ind w:left="144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5C462DD5"/>
    <w:multiLevelType w:val="hybridMultilevel"/>
    <w:tmpl w:val="6F0A30A2"/>
    <w:lvl w:ilvl="0" w:tplc="FFFFFFFF">
      <w:start w:val="1"/>
      <w:numFmt w:val="lowerLetter"/>
      <w:lvlText w:val="%1)"/>
      <w:lvlJc w:val="left"/>
      <w:pPr>
        <w:ind w:left="1146" w:hanging="360"/>
      </w:p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3" w15:restartNumberingAfterBreak="0">
    <w:nsid w:val="5CBC5B6B"/>
    <w:multiLevelType w:val="hybridMultilevel"/>
    <w:tmpl w:val="A212226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D71144B"/>
    <w:multiLevelType w:val="hybridMultilevel"/>
    <w:tmpl w:val="24D2192C"/>
    <w:lvl w:ilvl="0" w:tplc="355C9934">
      <w:start w:val="1"/>
      <w:numFmt w:val="lowerLetter"/>
      <w:lvlText w:val="%1)"/>
      <w:lvlJc w:val="left"/>
      <w:pPr>
        <w:ind w:left="1440" w:hanging="360"/>
      </w:pPr>
      <w:rPr>
        <w:b w:val="0"/>
        <w:bCs w:val="0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5F5801B1"/>
    <w:multiLevelType w:val="hybridMultilevel"/>
    <w:tmpl w:val="6F0A30A2"/>
    <w:lvl w:ilvl="0" w:tplc="FFFFFFFF">
      <w:start w:val="1"/>
      <w:numFmt w:val="lowerLetter"/>
      <w:lvlText w:val="%1)"/>
      <w:lvlJc w:val="left"/>
      <w:pPr>
        <w:ind w:left="1146" w:hanging="360"/>
      </w:p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6" w15:restartNumberingAfterBreak="0">
    <w:nsid w:val="64D76BB8"/>
    <w:multiLevelType w:val="hybridMultilevel"/>
    <w:tmpl w:val="15FE0B24"/>
    <w:lvl w:ilvl="0" w:tplc="FFFFFFFF">
      <w:start w:val="1"/>
      <w:numFmt w:val="decimal"/>
      <w:lvlText w:val="%1)"/>
      <w:lvlJc w:val="left"/>
      <w:pPr>
        <w:ind w:left="720" w:hanging="360"/>
      </w:pPr>
      <w:rPr>
        <w:rFonts w:eastAsia="Aptos" w:cs="Times New Roman"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59F5FFD"/>
    <w:multiLevelType w:val="hybridMultilevel"/>
    <w:tmpl w:val="15FE0B24"/>
    <w:lvl w:ilvl="0" w:tplc="FFFFFFFF">
      <w:start w:val="1"/>
      <w:numFmt w:val="decimal"/>
      <w:lvlText w:val="%1)"/>
      <w:lvlJc w:val="left"/>
      <w:pPr>
        <w:ind w:left="720" w:hanging="360"/>
      </w:pPr>
      <w:rPr>
        <w:rFonts w:eastAsia="Aptos" w:cs="Times New Roman"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B5A1AD2"/>
    <w:multiLevelType w:val="hybridMultilevel"/>
    <w:tmpl w:val="18C003F4"/>
    <w:lvl w:ilvl="0" w:tplc="275670A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D10474A"/>
    <w:multiLevelType w:val="hybridMultilevel"/>
    <w:tmpl w:val="EF4A6E6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D883FAB"/>
    <w:multiLevelType w:val="hybridMultilevel"/>
    <w:tmpl w:val="7466D2D4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5243016"/>
    <w:multiLevelType w:val="hybridMultilevel"/>
    <w:tmpl w:val="07AE19F8"/>
    <w:lvl w:ilvl="0" w:tplc="C680D90E">
      <w:start w:val="1"/>
      <w:numFmt w:val="decimal"/>
      <w:lvlText w:val="%1)"/>
      <w:lvlJc w:val="left"/>
      <w:pPr>
        <w:ind w:left="720" w:hanging="360"/>
      </w:pPr>
      <w:rPr>
        <w:rFonts w:eastAsia="Aptos" w:cs="Times New Roman" w:hint="default"/>
        <w:b w:val="0"/>
        <w:bCs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772115C"/>
    <w:multiLevelType w:val="hybridMultilevel"/>
    <w:tmpl w:val="4FDE785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8CA3A9C"/>
    <w:multiLevelType w:val="hybridMultilevel"/>
    <w:tmpl w:val="15FE0B24"/>
    <w:lvl w:ilvl="0" w:tplc="FFFFFFFF">
      <w:start w:val="1"/>
      <w:numFmt w:val="decimal"/>
      <w:lvlText w:val="%1)"/>
      <w:lvlJc w:val="left"/>
      <w:pPr>
        <w:ind w:left="720" w:hanging="360"/>
      </w:pPr>
      <w:rPr>
        <w:rFonts w:eastAsia="Aptos" w:cs="Times New Roman"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90B7764"/>
    <w:multiLevelType w:val="hybridMultilevel"/>
    <w:tmpl w:val="35323B68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DBB489C"/>
    <w:multiLevelType w:val="hybridMultilevel"/>
    <w:tmpl w:val="8AAC66FE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6" w15:restartNumberingAfterBreak="0">
    <w:nsid w:val="7F88466F"/>
    <w:multiLevelType w:val="hybridMultilevel"/>
    <w:tmpl w:val="15FE0B24"/>
    <w:lvl w:ilvl="0" w:tplc="FFFFFFFF">
      <w:start w:val="1"/>
      <w:numFmt w:val="decimal"/>
      <w:lvlText w:val="%1)"/>
      <w:lvlJc w:val="left"/>
      <w:pPr>
        <w:ind w:left="720" w:hanging="360"/>
      </w:pPr>
      <w:rPr>
        <w:rFonts w:eastAsia="Aptos" w:cs="Times New Roman"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FA36665"/>
    <w:multiLevelType w:val="hybridMultilevel"/>
    <w:tmpl w:val="15FE0B24"/>
    <w:lvl w:ilvl="0" w:tplc="FFFFFFFF">
      <w:start w:val="1"/>
      <w:numFmt w:val="decimal"/>
      <w:lvlText w:val="%1)"/>
      <w:lvlJc w:val="left"/>
      <w:pPr>
        <w:ind w:left="720" w:hanging="360"/>
      </w:pPr>
      <w:rPr>
        <w:rFonts w:eastAsia="Aptos" w:cs="Times New Roman"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FC175D9"/>
    <w:multiLevelType w:val="hybridMultilevel"/>
    <w:tmpl w:val="C9F44992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339384530">
    <w:abstractNumId w:val="18"/>
  </w:num>
  <w:num w:numId="2" w16cid:durableId="1719931275">
    <w:abstractNumId w:val="29"/>
  </w:num>
  <w:num w:numId="3" w16cid:durableId="1173036640">
    <w:abstractNumId w:val="12"/>
  </w:num>
  <w:num w:numId="4" w16cid:durableId="358631464">
    <w:abstractNumId w:val="38"/>
  </w:num>
  <w:num w:numId="5" w16cid:durableId="2030065700">
    <w:abstractNumId w:val="13"/>
  </w:num>
  <w:num w:numId="6" w16cid:durableId="154494947">
    <w:abstractNumId w:val="4"/>
  </w:num>
  <w:num w:numId="7" w16cid:durableId="1267230936">
    <w:abstractNumId w:val="48"/>
  </w:num>
  <w:num w:numId="8" w16cid:durableId="2143649456">
    <w:abstractNumId w:val="15"/>
  </w:num>
  <w:num w:numId="9" w16cid:durableId="1384982270">
    <w:abstractNumId w:val="20"/>
  </w:num>
  <w:num w:numId="10" w16cid:durableId="468594064">
    <w:abstractNumId w:val="17"/>
  </w:num>
  <w:num w:numId="11" w16cid:durableId="650209389">
    <w:abstractNumId w:val="34"/>
  </w:num>
  <w:num w:numId="12" w16cid:durableId="666640610">
    <w:abstractNumId w:val="39"/>
  </w:num>
  <w:num w:numId="13" w16cid:durableId="1151097860">
    <w:abstractNumId w:val="22"/>
  </w:num>
  <w:num w:numId="14" w16cid:durableId="420031669">
    <w:abstractNumId w:val="2"/>
  </w:num>
  <w:num w:numId="15" w16cid:durableId="1649359557">
    <w:abstractNumId w:val="27"/>
  </w:num>
  <w:num w:numId="16" w16cid:durableId="488909843">
    <w:abstractNumId w:val="5"/>
  </w:num>
  <w:num w:numId="17" w16cid:durableId="1402678346">
    <w:abstractNumId w:val="33"/>
  </w:num>
  <w:num w:numId="18" w16cid:durableId="1736196740">
    <w:abstractNumId w:val="31"/>
  </w:num>
  <w:num w:numId="19" w16cid:durableId="1899393534">
    <w:abstractNumId w:val="44"/>
  </w:num>
  <w:num w:numId="20" w16cid:durableId="1884629831">
    <w:abstractNumId w:val="9"/>
  </w:num>
  <w:num w:numId="21" w16cid:durableId="745493109">
    <w:abstractNumId w:val="3"/>
  </w:num>
  <w:num w:numId="22" w16cid:durableId="293216600">
    <w:abstractNumId w:val="40"/>
  </w:num>
  <w:num w:numId="23" w16cid:durableId="606695454">
    <w:abstractNumId w:val="14"/>
  </w:num>
  <w:num w:numId="24" w16cid:durableId="1134567601">
    <w:abstractNumId w:val="16"/>
  </w:num>
  <w:num w:numId="25" w16cid:durableId="783420402">
    <w:abstractNumId w:val="45"/>
  </w:num>
  <w:num w:numId="26" w16cid:durableId="1594701249">
    <w:abstractNumId w:val="42"/>
  </w:num>
  <w:num w:numId="27" w16cid:durableId="251622680">
    <w:abstractNumId w:val="21"/>
  </w:num>
  <w:num w:numId="28" w16cid:durableId="1653489634">
    <w:abstractNumId w:val="0"/>
  </w:num>
  <w:num w:numId="29" w16cid:durableId="1318146466">
    <w:abstractNumId w:val="23"/>
  </w:num>
  <w:num w:numId="30" w16cid:durableId="1469594931">
    <w:abstractNumId w:val="10"/>
  </w:num>
  <w:num w:numId="31" w16cid:durableId="1049038908">
    <w:abstractNumId w:val="41"/>
  </w:num>
  <w:num w:numId="32" w16cid:durableId="1055812312">
    <w:abstractNumId w:val="36"/>
  </w:num>
  <w:num w:numId="33" w16cid:durableId="304237432">
    <w:abstractNumId w:val="7"/>
  </w:num>
  <w:num w:numId="34" w16cid:durableId="1410425500">
    <w:abstractNumId w:val="19"/>
  </w:num>
  <w:num w:numId="35" w16cid:durableId="1238200394">
    <w:abstractNumId w:val="1"/>
  </w:num>
  <w:num w:numId="36" w16cid:durableId="783503315">
    <w:abstractNumId w:val="8"/>
  </w:num>
  <w:num w:numId="37" w16cid:durableId="558976872">
    <w:abstractNumId w:val="43"/>
  </w:num>
  <w:num w:numId="38" w16cid:durableId="1101145217">
    <w:abstractNumId w:val="11"/>
  </w:num>
  <w:num w:numId="39" w16cid:durableId="794835619">
    <w:abstractNumId w:val="37"/>
  </w:num>
  <w:num w:numId="40" w16cid:durableId="1948199214">
    <w:abstractNumId w:val="32"/>
  </w:num>
  <w:num w:numId="41" w16cid:durableId="912162087">
    <w:abstractNumId w:val="26"/>
  </w:num>
  <w:num w:numId="42" w16cid:durableId="1661890134">
    <w:abstractNumId w:val="46"/>
  </w:num>
  <w:num w:numId="43" w16cid:durableId="9651663">
    <w:abstractNumId w:val="35"/>
  </w:num>
  <w:num w:numId="44" w16cid:durableId="202330487">
    <w:abstractNumId w:val="47"/>
  </w:num>
  <w:num w:numId="45" w16cid:durableId="1012074147">
    <w:abstractNumId w:val="30"/>
  </w:num>
  <w:num w:numId="46" w16cid:durableId="437288185">
    <w:abstractNumId w:val="6"/>
  </w:num>
  <w:num w:numId="47" w16cid:durableId="794446381">
    <w:abstractNumId w:val="28"/>
  </w:num>
  <w:num w:numId="48" w16cid:durableId="515075329">
    <w:abstractNumId w:val="24"/>
  </w:num>
  <w:num w:numId="49" w16cid:durableId="960846263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B39"/>
    <w:rsid w:val="000326C1"/>
    <w:rsid w:val="000326F1"/>
    <w:rsid w:val="00047C3F"/>
    <w:rsid w:val="00051DF9"/>
    <w:rsid w:val="0007230F"/>
    <w:rsid w:val="000A1D88"/>
    <w:rsid w:val="000D5CF7"/>
    <w:rsid w:val="000E5B97"/>
    <w:rsid w:val="000F5C92"/>
    <w:rsid w:val="001253B6"/>
    <w:rsid w:val="001512BF"/>
    <w:rsid w:val="00151986"/>
    <w:rsid w:val="00157A62"/>
    <w:rsid w:val="0019197F"/>
    <w:rsid w:val="001B464F"/>
    <w:rsid w:val="001C362C"/>
    <w:rsid w:val="001C3648"/>
    <w:rsid w:val="001D41DB"/>
    <w:rsid w:val="001E4D3A"/>
    <w:rsid w:val="001F5C0B"/>
    <w:rsid w:val="002073B5"/>
    <w:rsid w:val="0021030B"/>
    <w:rsid w:val="00212B9E"/>
    <w:rsid w:val="002143A1"/>
    <w:rsid w:val="00216CD2"/>
    <w:rsid w:val="00220425"/>
    <w:rsid w:val="00265359"/>
    <w:rsid w:val="00274E63"/>
    <w:rsid w:val="002A6A4A"/>
    <w:rsid w:val="002B6996"/>
    <w:rsid w:val="00334011"/>
    <w:rsid w:val="00344576"/>
    <w:rsid w:val="00363B39"/>
    <w:rsid w:val="00371ECF"/>
    <w:rsid w:val="0039261F"/>
    <w:rsid w:val="00394CD1"/>
    <w:rsid w:val="003C5633"/>
    <w:rsid w:val="003D388D"/>
    <w:rsid w:val="003E1E41"/>
    <w:rsid w:val="003E3FA5"/>
    <w:rsid w:val="003F25DE"/>
    <w:rsid w:val="003F278C"/>
    <w:rsid w:val="004128C8"/>
    <w:rsid w:val="00413081"/>
    <w:rsid w:val="0043721A"/>
    <w:rsid w:val="00441E1D"/>
    <w:rsid w:val="004477A9"/>
    <w:rsid w:val="004528FD"/>
    <w:rsid w:val="00471DD2"/>
    <w:rsid w:val="00472A93"/>
    <w:rsid w:val="00474C38"/>
    <w:rsid w:val="0047540D"/>
    <w:rsid w:val="00477ABD"/>
    <w:rsid w:val="0048281B"/>
    <w:rsid w:val="00484F09"/>
    <w:rsid w:val="0049637E"/>
    <w:rsid w:val="004A637B"/>
    <w:rsid w:val="004C3D3E"/>
    <w:rsid w:val="0050338A"/>
    <w:rsid w:val="005220B4"/>
    <w:rsid w:val="00523098"/>
    <w:rsid w:val="0053504D"/>
    <w:rsid w:val="005616B8"/>
    <w:rsid w:val="005626A6"/>
    <w:rsid w:val="00580977"/>
    <w:rsid w:val="00582FFA"/>
    <w:rsid w:val="0058339F"/>
    <w:rsid w:val="00587D1E"/>
    <w:rsid w:val="00590EBE"/>
    <w:rsid w:val="005933F6"/>
    <w:rsid w:val="005A1573"/>
    <w:rsid w:val="005D03E3"/>
    <w:rsid w:val="005D4D6E"/>
    <w:rsid w:val="005D592B"/>
    <w:rsid w:val="005D6CDE"/>
    <w:rsid w:val="00607E42"/>
    <w:rsid w:val="00624416"/>
    <w:rsid w:val="006621B6"/>
    <w:rsid w:val="00663FAA"/>
    <w:rsid w:val="00665245"/>
    <w:rsid w:val="0067640E"/>
    <w:rsid w:val="0069717C"/>
    <w:rsid w:val="006A6614"/>
    <w:rsid w:val="006C163B"/>
    <w:rsid w:val="006D11A9"/>
    <w:rsid w:val="006D196B"/>
    <w:rsid w:val="006F2AB2"/>
    <w:rsid w:val="007074B3"/>
    <w:rsid w:val="007262B6"/>
    <w:rsid w:val="00736C37"/>
    <w:rsid w:val="007532DE"/>
    <w:rsid w:val="00754376"/>
    <w:rsid w:val="0076206A"/>
    <w:rsid w:val="00767190"/>
    <w:rsid w:val="00770BC9"/>
    <w:rsid w:val="00783AAA"/>
    <w:rsid w:val="00797B57"/>
    <w:rsid w:val="007A3332"/>
    <w:rsid w:val="007D5A11"/>
    <w:rsid w:val="007E0D4E"/>
    <w:rsid w:val="007E1178"/>
    <w:rsid w:val="007E34CD"/>
    <w:rsid w:val="008007FB"/>
    <w:rsid w:val="008352A6"/>
    <w:rsid w:val="00835B6F"/>
    <w:rsid w:val="008378CB"/>
    <w:rsid w:val="0086558D"/>
    <w:rsid w:val="00872D44"/>
    <w:rsid w:val="0087679B"/>
    <w:rsid w:val="008B4124"/>
    <w:rsid w:val="008C07E8"/>
    <w:rsid w:val="008E12DF"/>
    <w:rsid w:val="00900942"/>
    <w:rsid w:val="00914643"/>
    <w:rsid w:val="00942B17"/>
    <w:rsid w:val="00954BAC"/>
    <w:rsid w:val="00967435"/>
    <w:rsid w:val="009872BD"/>
    <w:rsid w:val="009926DD"/>
    <w:rsid w:val="009A449C"/>
    <w:rsid w:val="009A549A"/>
    <w:rsid w:val="009A5E55"/>
    <w:rsid w:val="009B0963"/>
    <w:rsid w:val="009B3AB6"/>
    <w:rsid w:val="009C0848"/>
    <w:rsid w:val="009C453E"/>
    <w:rsid w:val="009E11FA"/>
    <w:rsid w:val="009E6B60"/>
    <w:rsid w:val="009F3C02"/>
    <w:rsid w:val="009F6864"/>
    <w:rsid w:val="00A0419D"/>
    <w:rsid w:val="00A206F1"/>
    <w:rsid w:val="00A351BF"/>
    <w:rsid w:val="00A53E1D"/>
    <w:rsid w:val="00A53EC2"/>
    <w:rsid w:val="00A559A7"/>
    <w:rsid w:val="00A80121"/>
    <w:rsid w:val="00A8088F"/>
    <w:rsid w:val="00A867DC"/>
    <w:rsid w:val="00AA16C0"/>
    <w:rsid w:val="00AD6CBD"/>
    <w:rsid w:val="00AE4C61"/>
    <w:rsid w:val="00AF5D42"/>
    <w:rsid w:val="00B06685"/>
    <w:rsid w:val="00B47076"/>
    <w:rsid w:val="00B521E6"/>
    <w:rsid w:val="00B55425"/>
    <w:rsid w:val="00B66038"/>
    <w:rsid w:val="00B77206"/>
    <w:rsid w:val="00B77E42"/>
    <w:rsid w:val="00BE7626"/>
    <w:rsid w:val="00C026B1"/>
    <w:rsid w:val="00C03CE4"/>
    <w:rsid w:val="00C115D7"/>
    <w:rsid w:val="00C27BC4"/>
    <w:rsid w:val="00C51197"/>
    <w:rsid w:val="00C519DF"/>
    <w:rsid w:val="00C551EC"/>
    <w:rsid w:val="00C877DC"/>
    <w:rsid w:val="00C94AB2"/>
    <w:rsid w:val="00CA4759"/>
    <w:rsid w:val="00CA7497"/>
    <w:rsid w:val="00CB58EF"/>
    <w:rsid w:val="00CF3140"/>
    <w:rsid w:val="00CF3A37"/>
    <w:rsid w:val="00D40418"/>
    <w:rsid w:val="00D46BE2"/>
    <w:rsid w:val="00D570BC"/>
    <w:rsid w:val="00D57D50"/>
    <w:rsid w:val="00D74B32"/>
    <w:rsid w:val="00D74B79"/>
    <w:rsid w:val="00D861DC"/>
    <w:rsid w:val="00D96807"/>
    <w:rsid w:val="00DA4311"/>
    <w:rsid w:val="00DC6E68"/>
    <w:rsid w:val="00DE5235"/>
    <w:rsid w:val="00DF5F84"/>
    <w:rsid w:val="00E10CAB"/>
    <w:rsid w:val="00E93AF4"/>
    <w:rsid w:val="00EA26CF"/>
    <w:rsid w:val="00EB4070"/>
    <w:rsid w:val="00EB723E"/>
    <w:rsid w:val="00EC19AF"/>
    <w:rsid w:val="00EF0592"/>
    <w:rsid w:val="00EF5943"/>
    <w:rsid w:val="00F0785A"/>
    <w:rsid w:val="00F10404"/>
    <w:rsid w:val="00F40EBD"/>
    <w:rsid w:val="00F9096C"/>
    <w:rsid w:val="00FA166F"/>
    <w:rsid w:val="00FA7830"/>
    <w:rsid w:val="00FB005B"/>
    <w:rsid w:val="00FD2AAE"/>
    <w:rsid w:val="00FE154F"/>
    <w:rsid w:val="00FF7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733A05"/>
  <w15:chartTrackingRefBased/>
  <w15:docId w15:val="{8BCE9821-D39C-4A5D-9E06-95EF785CE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63B39"/>
    <w:pPr>
      <w:spacing w:line="259" w:lineRule="auto"/>
    </w:pPr>
    <w:rPr>
      <w:sz w:val="22"/>
      <w:szCs w:val="22"/>
    </w:rPr>
  </w:style>
  <w:style w:type="paragraph" w:styleId="Nadpis1">
    <w:name w:val="heading 1"/>
    <w:basedOn w:val="Normlny"/>
    <w:next w:val="Normlny"/>
    <w:link w:val="Nadpis1Char"/>
    <w:uiPriority w:val="9"/>
    <w:qFormat/>
    <w:rsid w:val="00363B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363B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363B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363B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363B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363B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363B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363B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363B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363B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363B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363B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363B39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363B39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363B3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363B3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363B3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363B39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363B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363B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363B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363B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363B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363B39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363B39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363B39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363B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363B39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363B39"/>
    <w:rPr>
      <w:b/>
      <w:bCs/>
      <w:smallCaps/>
      <w:color w:val="0F4761" w:themeColor="accent1" w:themeShade="BF"/>
      <w:spacing w:val="5"/>
    </w:rPr>
  </w:style>
  <w:style w:type="character" w:styleId="Odkaznakomentr">
    <w:name w:val="annotation reference"/>
    <w:basedOn w:val="Predvolenpsmoodseku"/>
    <w:uiPriority w:val="99"/>
    <w:semiHidden/>
    <w:unhideWhenUsed/>
    <w:rsid w:val="00363B39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363B39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363B39"/>
    <w:rPr>
      <w:sz w:val="20"/>
      <w:szCs w:val="20"/>
    </w:rPr>
  </w:style>
  <w:style w:type="character" w:styleId="Hypertextovprepojenie">
    <w:name w:val="Hyperlink"/>
    <w:basedOn w:val="Predvolenpsmoodseku"/>
    <w:uiPriority w:val="99"/>
    <w:unhideWhenUsed/>
    <w:rsid w:val="00363B39"/>
    <w:rPr>
      <w:color w:val="467886" w:themeColor="hyperlink"/>
      <w:u w:val="single"/>
    </w:rPr>
  </w:style>
  <w:style w:type="paragraph" w:styleId="Normlnywebov">
    <w:name w:val="Normal (Web)"/>
    <w:basedOn w:val="Normlny"/>
    <w:uiPriority w:val="99"/>
    <w:semiHidden/>
    <w:unhideWhenUsed/>
    <w:rsid w:val="00363B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msonormal">
    <w:name w:val="x_msonormal"/>
    <w:basedOn w:val="Normlny"/>
    <w:rsid w:val="00363B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styleId="Hlavika">
    <w:name w:val="header"/>
    <w:basedOn w:val="Normlny"/>
    <w:link w:val="HlavikaChar"/>
    <w:uiPriority w:val="99"/>
    <w:unhideWhenUsed/>
    <w:rsid w:val="00F078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F0785A"/>
    <w:rPr>
      <w:sz w:val="22"/>
      <w:szCs w:val="22"/>
    </w:rPr>
  </w:style>
  <w:style w:type="paragraph" w:styleId="Pta">
    <w:name w:val="footer"/>
    <w:basedOn w:val="Normlny"/>
    <w:link w:val="PtaChar"/>
    <w:uiPriority w:val="99"/>
    <w:unhideWhenUsed/>
    <w:rsid w:val="00F078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F0785A"/>
    <w:rPr>
      <w:sz w:val="22"/>
      <w:szCs w:val="22"/>
    </w:rPr>
  </w:style>
  <w:style w:type="paragraph" w:styleId="Zkladntext">
    <w:name w:val="Body Text"/>
    <w:basedOn w:val="Normlny"/>
    <w:link w:val="ZkladntextChar"/>
    <w:uiPriority w:val="1"/>
    <w:qFormat/>
    <w:rsid w:val="00F0785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ZkladntextChar">
    <w:name w:val="Základný text Char"/>
    <w:basedOn w:val="Predvolenpsmoodseku"/>
    <w:link w:val="Zkladntext"/>
    <w:uiPriority w:val="1"/>
    <w:rsid w:val="00F0785A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if.prevadzka@uniba.sk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6</Pages>
  <Words>1469</Words>
  <Characters>8378</Characters>
  <Application>Microsoft Office Word</Application>
  <DocSecurity>0</DocSecurity>
  <Lines>69</Lines>
  <Paragraphs>19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Daxnerová Lenka</dc:creator>
  <cp:keywords/>
  <dc:description/>
  <cp:lastModifiedBy>Kuzma Regrútová Vladimíra</cp:lastModifiedBy>
  <cp:revision>38</cp:revision>
  <cp:lastPrinted>2026-01-16T09:05:00Z</cp:lastPrinted>
  <dcterms:created xsi:type="dcterms:W3CDTF">2026-02-02T07:56:00Z</dcterms:created>
  <dcterms:modified xsi:type="dcterms:W3CDTF">2026-02-10T08:44:00Z</dcterms:modified>
</cp:coreProperties>
</file>